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4AC74" w14:textId="3AD51435" w:rsidR="00A15899" w:rsidRPr="00A15899" w:rsidRDefault="000325B5" w:rsidP="000325B5">
      <w:pPr>
        <w:spacing w:after="0"/>
        <w:jc w:val="center"/>
        <w:rPr>
          <w:rFonts w:ascii="Tahoma" w:eastAsia="Times New Roman" w:hAnsi="Tahoma" w:cs="Tahoma"/>
        </w:rPr>
      </w:pPr>
      <w:r>
        <w:rPr>
          <w:rFonts w:ascii="Tahoma" w:hAnsi="Tahoma" w:cs="Tahoma"/>
          <w:b/>
          <w:sz w:val="48"/>
        </w:rPr>
        <w:t>Askern Moss Road Infant</w:t>
      </w:r>
      <w:r w:rsidRPr="00B81AE1">
        <w:rPr>
          <w:rFonts w:ascii="Tahoma" w:hAnsi="Tahoma" w:cs="Tahoma"/>
          <w:b/>
          <w:sz w:val="48"/>
        </w:rPr>
        <w:t xml:space="preserve"> Academy</w:t>
      </w:r>
    </w:p>
    <w:p w14:paraId="14D8DC6F" w14:textId="77777777" w:rsidR="00A15899" w:rsidRPr="00A15899" w:rsidRDefault="00A15899" w:rsidP="00A15899">
      <w:pPr>
        <w:spacing w:after="0"/>
        <w:rPr>
          <w:rFonts w:ascii="Tahoma" w:eastAsia="Times New Roman" w:hAnsi="Tahoma" w:cs="Tahoma"/>
        </w:rPr>
      </w:pPr>
      <w:r w:rsidRPr="00A15899">
        <w:rPr>
          <w:rFonts w:ascii="Tahoma" w:eastAsia="Times New Roman" w:hAnsi="Tahoma" w:cs="Tahoma"/>
          <w:b/>
          <w:bCs/>
        </w:rPr>
        <w:t>  </w:t>
      </w:r>
      <w:r w:rsidRPr="00A15899">
        <w:rPr>
          <w:rFonts w:ascii="Tahoma" w:eastAsia="Times New Roman" w:hAnsi="Tahoma" w:cs="Tahoma"/>
        </w:rPr>
        <w:t> </w:t>
      </w:r>
    </w:p>
    <w:p w14:paraId="38D84C3C" w14:textId="77777777" w:rsidR="00A15899" w:rsidRPr="00062C06" w:rsidRDefault="00A15899" w:rsidP="00A15899">
      <w:pPr>
        <w:spacing w:after="0"/>
        <w:rPr>
          <w:rFonts w:ascii="Tahoma" w:eastAsia="Times New Roman" w:hAnsi="Tahoma" w:cs="Tahoma"/>
          <w:b/>
          <w:bCs/>
        </w:rPr>
      </w:pPr>
    </w:p>
    <w:p w14:paraId="372477EC" w14:textId="73F6F742" w:rsidR="00A15899" w:rsidRPr="00062C06" w:rsidRDefault="000325B5" w:rsidP="00A15899">
      <w:pPr>
        <w:spacing w:after="0"/>
        <w:rPr>
          <w:rFonts w:ascii="Tahoma" w:eastAsia="Times New Roman" w:hAnsi="Tahoma" w:cs="Tahoma"/>
          <w:b/>
          <w:bCs/>
        </w:rPr>
      </w:pPr>
      <w:r>
        <w:rPr>
          <w:rFonts w:ascii="Tahoma" w:hAnsi="Tahoma" w:cs="Tahoma"/>
          <w:b/>
          <w:noProof/>
          <w:sz w:val="48"/>
        </w:rPr>
        <w:drawing>
          <wp:anchor distT="0" distB="0" distL="114300" distR="114300" simplePos="0" relativeHeight="251659264" behindDoc="1" locked="0" layoutInCell="1" allowOverlap="1" wp14:anchorId="6501928A" wp14:editId="14409F91">
            <wp:simplePos x="0" y="0"/>
            <wp:positionH relativeFrom="margin">
              <wp:posOffset>1390650</wp:posOffset>
            </wp:positionH>
            <wp:positionV relativeFrom="paragraph">
              <wp:posOffset>47625</wp:posOffset>
            </wp:positionV>
            <wp:extent cx="2988310" cy="2821940"/>
            <wp:effectExtent l="0" t="0" r="2540" b="0"/>
            <wp:wrapTight wrapText="bothSides">
              <wp:wrapPolygon edited="0">
                <wp:start x="0" y="0"/>
                <wp:lineTo x="0" y="21435"/>
                <wp:lineTo x="21481" y="21435"/>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988310" cy="2821940"/>
                    </a:xfrm>
                    <a:prstGeom prst="rect">
                      <a:avLst/>
                    </a:prstGeom>
                  </pic:spPr>
                </pic:pic>
              </a:graphicData>
            </a:graphic>
          </wp:anchor>
        </w:drawing>
      </w:r>
    </w:p>
    <w:p w14:paraId="20C6ABAF" w14:textId="046D170D" w:rsidR="00A15899" w:rsidRPr="00062C06" w:rsidRDefault="00A15899" w:rsidP="00A15899">
      <w:pPr>
        <w:spacing w:after="0"/>
        <w:rPr>
          <w:rFonts w:ascii="Tahoma" w:eastAsia="Times New Roman" w:hAnsi="Tahoma" w:cs="Tahoma"/>
          <w:b/>
          <w:bCs/>
        </w:rPr>
      </w:pPr>
    </w:p>
    <w:p w14:paraId="40BDF0CE" w14:textId="3B334EFE" w:rsidR="00A15899" w:rsidRPr="00062C06" w:rsidRDefault="00A15899" w:rsidP="00A15899">
      <w:pPr>
        <w:spacing w:after="0"/>
        <w:rPr>
          <w:rFonts w:ascii="Tahoma" w:eastAsia="Times New Roman" w:hAnsi="Tahoma" w:cs="Tahoma"/>
          <w:b/>
          <w:bCs/>
        </w:rPr>
      </w:pPr>
    </w:p>
    <w:p w14:paraId="3AAF9E83" w14:textId="77777777" w:rsidR="000325B5" w:rsidRDefault="000325B5" w:rsidP="00A15899">
      <w:pPr>
        <w:spacing w:after="0"/>
        <w:rPr>
          <w:rFonts w:ascii="Tahoma" w:eastAsia="Times New Roman" w:hAnsi="Tahoma" w:cs="Tahoma"/>
          <w:b/>
          <w:bCs/>
        </w:rPr>
      </w:pPr>
    </w:p>
    <w:p w14:paraId="61F50CD4" w14:textId="77777777" w:rsidR="000325B5" w:rsidRDefault="000325B5" w:rsidP="00A15899">
      <w:pPr>
        <w:spacing w:after="0"/>
        <w:rPr>
          <w:rFonts w:ascii="Tahoma" w:eastAsia="Times New Roman" w:hAnsi="Tahoma" w:cs="Tahoma"/>
          <w:b/>
          <w:bCs/>
        </w:rPr>
      </w:pPr>
    </w:p>
    <w:p w14:paraId="64BCCB54" w14:textId="77777777" w:rsidR="000325B5" w:rsidRDefault="000325B5" w:rsidP="00A15899">
      <w:pPr>
        <w:spacing w:after="0"/>
        <w:rPr>
          <w:rFonts w:ascii="Tahoma" w:eastAsia="Times New Roman" w:hAnsi="Tahoma" w:cs="Tahoma"/>
          <w:b/>
          <w:bCs/>
        </w:rPr>
      </w:pPr>
    </w:p>
    <w:p w14:paraId="2A20BB93" w14:textId="77777777" w:rsidR="000325B5" w:rsidRDefault="000325B5" w:rsidP="00A15899">
      <w:pPr>
        <w:spacing w:after="0"/>
        <w:rPr>
          <w:rFonts w:ascii="Tahoma" w:eastAsia="Times New Roman" w:hAnsi="Tahoma" w:cs="Tahoma"/>
          <w:b/>
          <w:bCs/>
        </w:rPr>
      </w:pPr>
    </w:p>
    <w:p w14:paraId="6648B36F" w14:textId="77777777" w:rsidR="000325B5" w:rsidRDefault="000325B5" w:rsidP="00A15899">
      <w:pPr>
        <w:spacing w:after="0"/>
        <w:rPr>
          <w:rFonts w:ascii="Tahoma" w:eastAsia="Times New Roman" w:hAnsi="Tahoma" w:cs="Tahoma"/>
          <w:b/>
          <w:bCs/>
        </w:rPr>
      </w:pPr>
    </w:p>
    <w:p w14:paraId="63323174" w14:textId="77777777" w:rsidR="000325B5" w:rsidRDefault="000325B5" w:rsidP="00A15899">
      <w:pPr>
        <w:spacing w:after="0"/>
        <w:rPr>
          <w:rFonts w:ascii="Tahoma" w:eastAsia="Times New Roman" w:hAnsi="Tahoma" w:cs="Tahoma"/>
          <w:b/>
          <w:bCs/>
        </w:rPr>
      </w:pPr>
    </w:p>
    <w:p w14:paraId="75F7A3A4" w14:textId="77777777" w:rsidR="000325B5" w:rsidRDefault="000325B5" w:rsidP="00A15899">
      <w:pPr>
        <w:spacing w:after="0"/>
        <w:rPr>
          <w:rFonts w:ascii="Tahoma" w:eastAsia="Times New Roman" w:hAnsi="Tahoma" w:cs="Tahoma"/>
          <w:b/>
          <w:bCs/>
        </w:rPr>
      </w:pPr>
    </w:p>
    <w:p w14:paraId="183E90E0" w14:textId="77777777" w:rsidR="000325B5" w:rsidRDefault="000325B5" w:rsidP="00A15899">
      <w:pPr>
        <w:spacing w:after="0"/>
        <w:rPr>
          <w:rFonts w:ascii="Tahoma" w:eastAsia="Times New Roman" w:hAnsi="Tahoma" w:cs="Tahoma"/>
          <w:b/>
          <w:bCs/>
        </w:rPr>
      </w:pPr>
    </w:p>
    <w:p w14:paraId="052C8239" w14:textId="77777777" w:rsidR="000325B5" w:rsidRDefault="000325B5" w:rsidP="00A15899">
      <w:pPr>
        <w:spacing w:after="0"/>
        <w:rPr>
          <w:rFonts w:ascii="Tahoma" w:eastAsia="Times New Roman" w:hAnsi="Tahoma" w:cs="Tahoma"/>
          <w:b/>
          <w:bCs/>
        </w:rPr>
      </w:pPr>
    </w:p>
    <w:p w14:paraId="0036B3EB" w14:textId="77777777" w:rsidR="000325B5" w:rsidRDefault="000325B5" w:rsidP="00A15899">
      <w:pPr>
        <w:spacing w:after="0"/>
        <w:rPr>
          <w:rFonts w:ascii="Tahoma" w:eastAsia="Times New Roman" w:hAnsi="Tahoma" w:cs="Tahoma"/>
          <w:b/>
          <w:bCs/>
        </w:rPr>
      </w:pPr>
    </w:p>
    <w:p w14:paraId="31B5CBA7" w14:textId="77777777" w:rsidR="000325B5" w:rsidRDefault="000325B5" w:rsidP="00A15899">
      <w:pPr>
        <w:spacing w:after="0"/>
        <w:rPr>
          <w:rFonts w:ascii="Tahoma" w:eastAsia="Times New Roman" w:hAnsi="Tahoma" w:cs="Tahoma"/>
          <w:b/>
          <w:bCs/>
        </w:rPr>
      </w:pPr>
    </w:p>
    <w:p w14:paraId="4B7EA73C" w14:textId="77777777" w:rsidR="000325B5" w:rsidRDefault="000325B5" w:rsidP="00A15899">
      <w:pPr>
        <w:spacing w:after="0"/>
        <w:rPr>
          <w:rFonts w:ascii="Tahoma" w:eastAsia="Times New Roman" w:hAnsi="Tahoma" w:cs="Tahoma"/>
          <w:b/>
          <w:bCs/>
        </w:rPr>
      </w:pPr>
    </w:p>
    <w:p w14:paraId="0F86E6BA" w14:textId="77777777" w:rsidR="000325B5" w:rsidRDefault="000325B5" w:rsidP="00A15899">
      <w:pPr>
        <w:spacing w:after="0"/>
        <w:rPr>
          <w:rFonts w:ascii="Tahoma" w:eastAsia="Times New Roman" w:hAnsi="Tahoma" w:cs="Tahoma"/>
          <w:b/>
          <w:bCs/>
        </w:rPr>
      </w:pPr>
    </w:p>
    <w:p w14:paraId="00888719" w14:textId="77777777" w:rsidR="000325B5" w:rsidRDefault="000325B5" w:rsidP="00A15899">
      <w:pPr>
        <w:spacing w:after="0"/>
        <w:rPr>
          <w:rFonts w:ascii="Tahoma" w:eastAsia="Times New Roman" w:hAnsi="Tahoma" w:cs="Tahoma"/>
          <w:b/>
          <w:bCs/>
        </w:rPr>
      </w:pPr>
    </w:p>
    <w:p w14:paraId="4F5ADA57" w14:textId="77777777" w:rsidR="000325B5" w:rsidRPr="000325B5" w:rsidRDefault="000325B5" w:rsidP="00A15899">
      <w:pPr>
        <w:spacing w:after="0"/>
        <w:rPr>
          <w:rFonts w:ascii="Tahoma" w:eastAsia="Times New Roman" w:hAnsi="Tahoma" w:cs="Tahoma"/>
          <w:b/>
          <w:bCs/>
          <w:sz w:val="52"/>
          <w:szCs w:val="52"/>
        </w:rPr>
      </w:pPr>
    </w:p>
    <w:p w14:paraId="5E8D5AF9" w14:textId="616A01D4" w:rsidR="00A15899" w:rsidRPr="000325B5" w:rsidRDefault="00F9306F" w:rsidP="000325B5">
      <w:pPr>
        <w:spacing w:after="0"/>
        <w:jc w:val="center"/>
        <w:rPr>
          <w:rFonts w:ascii="Tahoma" w:eastAsia="Times New Roman" w:hAnsi="Tahoma" w:cs="Tahoma"/>
          <w:b/>
          <w:bCs/>
          <w:sz w:val="52"/>
          <w:szCs w:val="52"/>
        </w:rPr>
      </w:pPr>
      <w:r w:rsidRPr="000325B5">
        <w:rPr>
          <w:rFonts w:ascii="Tahoma" w:eastAsia="Times New Roman" w:hAnsi="Tahoma" w:cs="Tahoma"/>
          <w:b/>
          <w:bCs/>
          <w:sz w:val="52"/>
          <w:szCs w:val="52"/>
        </w:rPr>
        <w:t>LOW LEVEL CONCERN POLICY</w:t>
      </w:r>
    </w:p>
    <w:p w14:paraId="5285B7B9" w14:textId="6EE62652" w:rsidR="000325B5" w:rsidRDefault="000325B5" w:rsidP="00A15899">
      <w:pPr>
        <w:spacing w:after="0"/>
        <w:rPr>
          <w:rFonts w:ascii="Tahoma" w:eastAsia="Times New Roman" w:hAnsi="Tahoma" w:cs="Tahoma"/>
          <w:b/>
          <w:bCs/>
        </w:rPr>
      </w:pPr>
    </w:p>
    <w:p w14:paraId="0E590A22" w14:textId="08E67506" w:rsidR="000325B5" w:rsidRDefault="000325B5" w:rsidP="00A15899">
      <w:pPr>
        <w:spacing w:after="0"/>
        <w:rPr>
          <w:rFonts w:ascii="Tahoma" w:eastAsia="Times New Roman" w:hAnsi="Tahoma" w:cs="Tahoma"/>
          <w:b/>
          <w:bCs/>
        </w:rPr>
      </w:pPr>
    </w:p>
    <w:p w14:paraId="0C242347" w14:textId="77777777" w:rsidR="000325B5" w:rsidRPr="00A15899" w:rsidRDefault="000325B5" w:rsidP="00A15899">
      <w:pPr>
        <w:spacing w:after="0"/>
        <w:rPr>
          <w:rFonts w:ascii="Tahoma" w:eastAsia="Times New Roman" w:hAnsi="Tahoma" w:cs="Tahoma"/>
        </w:rPr>
      </w:pPr>
    </w:p>
    <w:tbl>
      <w:tblPr>
        <w:tblW w:w="0" w:type="dxa"/>
        <w:tblBorders>
          <w:top w:val="outset" w:sz="6" w:space="0" w:color="auto"/>
          <w:left w:val="outset" w:sz="6" w:space="0" w:color="auto"/>
          <w:bottom w:val="outset" w:sz="6" w:space="0" w:color="auto"/>
          <w:right w:val="outset" w:sz="6" w:space="0" w:color="auto"/>
        </w:tblBorders>
        <w:shd w:val="clear" w:color="auto" w:fill="538135" w:themeFill="accent6" w:themeFillShade="BF"/>
        <w:tblCellMar>
          <w:left w:w="0" w:type="dxa"/>
          <w:right w:w="0" w:type="dxa"/>
        </w:tblCellMar>
        <w:tblLook w:val="04A0" w:firstRow="1" w:lastRow="0" w:firstColumn="1" w:lastColumn="0" w:noHBand="0" w:noVBand="1"/>
      </w:tblPr>
      <w:tblGrid>
        <w:gridCol w:w="1380"/>
        <w:gridCol w:w="1353"/>
        <w:gridCol w:w="2817"/>
        <w:gridCol w:w="1662"/>
        <w:gridCol w:w="1793"/>
      </w:tblGrid>
      <w:tr w:rsidR="00A15899" w:rsidRPr="00A15899" w14:paraId="471E895E" w14:textId="77777777" w:rsidTr="000325B5">
        <w:trPr>
          <w:trHeight w:val="300"/>
        </w:trPr>
        <w:tc>
          <w:tcPr>
            <w:tcW w:w="1425"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6FE7FBB0" w14:textId="77777777" w:rsidR="00A15899" w:rsidRPr="00A15899" w:rsidRDefault="00A15899" w:rsidP="00A15899">
            <w:pPr>
              <w:spacing w:after="0"/>
              <w:rPr>
                <w:rFonts w:ascii="Tahoma" w:eastAsia="Times New Roman" w:hAnsi="Tahoma" w:cs="Tahoma"/>
              </w:rPr>
            </w:pPr>
            <w:r w:rsidRPr="00A15899">
              <w:rPr>
                <w:rFonts w:ascii="Tahoma" w:eastAsia="Times New Roman" w:hAnsi="Tahoma" w:cs="Tahoma"/>
                <w:b/>
                <w:bCs/>
              </w:rPr>
              <w:t>VERSION</w:t>
            </w:r>
            <w:r w:rsidRPr="00A15899">
              <w:rPr>
                <w:rFonts w:ascii="Tahoma" w:eastAsia="Times New Roman" w:hAnsi="Tahoma" w:cs="Tahoma"/>
              </w:rPr>
              <w:t> </w:t>
            </w:r>
          </w:p>
        </w:tc>
        <w:tc>
          <w:tcPr>
            <w:tcW w:w="1410"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31AF8B18" w14:textId="77777777" w:rsidR="00A15899" w:rsidRPr="00A15899" w:rsidRDefault="00A15899" w:rsidP="00A15899">
            <w:pPr>
              <w:spacing w:after="0"/>
              <w:rPr>
                <w:rFonts w:ascii="Tahoma" w:eastAsia="Times New Roman" w:hAnsi="Tahoma" w:cs="Tahoma"/>
              </w:rPr>
            </w:pPr>
            <w:r w:rsidRPr="00A15899">
              <w:rPr>
                <w:rFonts w:ascii="Tahoma" w:eastAsia="Times New Roman" w:hAnsi="Tahoma" w:cs="Tahoma"/>
                <w:b/>
                <w:bCs/>
              </w:rPr>
              <w:t>AUTHOR</w:t>
            </w:r>
            <w:r w:rsidRPr="00A15899">
              <w:rPr>
                <w:rFonts w:ascii="Tahoma" w:eastAsia="Times New Roman" w:hAnsi="Tahoma" w:cs="Tahoma"/>
              </w:rPr>
              <w:t> </w:t>
            </w:r>
          </w:p>
        </w:tc>
        <w:tc>
          <w:tcPr>
            <w:tcW w:w="3105"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3677F0CF" w14:textId="77777777" w:rsidR="00A15899" w:rsidRPr="00A15899" w:rsidRDefault="00A15899" w:rsidP="00A15899">
            <w:pPr>
              <w:spacing w:after="0"/>
              <w:rPr>
                <w:rFonts w:ascii="Tahoma" w:eastAsia="Times New Roman" w:hAnsi="Tahoma" w:cs="Tahoma"/>
              </w:rPr>
            </w:pPr>
            <w:r w:rsidRPr="00A15899">
              <w:rPr>
                <w:rFonts w:ascii="Tahoma" w:eastAsia="Times New Roman" w:hAnsi="Tahoma" w:cs="Tahoma"/>
                <w:b/>
                <w:bCs/>
              </w:rPr>
              <w:t>SUMMARY OF CHANGES</w:t>
            </w:r>
            <w:r w:rsidRPr="00A15899">
              <w:rPr>
                <w:rFonts w:ascii="Tahoma" w:eastAsia="Times New Roman" w:hAnsi="Tahoma" w:cs="Tahoma"/>
              </w:rPr>
              <w:t> </w:t>
            </w:r>
          </w:p>
        </w:tc>
        <w:tc>
          <w:tcPr>
            <w:tcW w:w="1725"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325E0DEA" w14:textId="77777777" w:rsidR="00A15899" w:rsidRPr="00A15899" w:rsidRDefault="00A15899" w:rsidP="00A15899">
            <w:pPr>
              <w:spacing w:after="0"/>
              <w:rPr>
                <w:rFonts w:ascii="Tahoma" w:eastAsia="Times New Roman" w:hAnsi="Tahoma" w:cs="Tahoma"/>
              </w:rPr>
            </w:pPr>
            <w:r w:rsidRPr="00A15899">
              <w:rPr>
                <w:rFonts w:ascii="Tahoma" w:eastAsia="Times New Roman" w:hAnsi="Tahoma" w:cs="Tahoma"/>
                <w:b/>
                <w:bCs/>
              </w:rPr>
              <w:t>APPROVED</w:t>
            </w:r>
            <w:r w:rsidRPr="00A15899">
              <w:rPr>
                <w:rFonts w:ascii="Tahoma" w:eastAsia="Times New Roman" w:hAnsi="Tahoma" w:cs="Tahoma"/>
              </w:rPr>
              <w:t> </w:t>
            </w:r>
          </w:p>
        </w:tc>
        <w:tc>
          <w:tcPr>
            <w:tcW w:w="1920"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5D48A63E" w14:textId="77777777" w:rsidR="00A15899" w:rsidRPr="00A15899" w:rsidRDefault="00A15899" w:rsidP="00A15899">
            <w:pPr>
              <w:spacing w:after="0"/>
              <w:rPr>
                <w:rFonts w:ascii="Tahoma" w:eastAsia="Times New Roman" w:hAnsi="Tahoma" w:cs="Tahoma"/>
              </w:rPr>
            </w:pPr>
            <w:r w:rsidRPr="00A15899">
              <w:rPr>
                <w:rFonts w:ascii="Tahoma" w:eastAsia="Times New Roman" w:hAnsi="Tahoma" w:cs="Tahoma"/>
                <w:b/>
                <w:bCs/>
              </w:rPr>
              <w:t>REVIEW DATE</w:t>
            </w:r>
            <w:r w:rsidRPr="00A15899">
              <w:rPr>
                <w:rFonts w:ascii="Tahoma" w:eastAsia="Times New Roman" w:hAnsi="Tahoma" w:cs="Tahoma"/>
              </w:rPr>
              <w:t> </w:t>
            </w:r>
          </w:p>
        </w:tc>
      </w:tr>
      <w:tr w:rsidR="00A15899" w:rsidRPr="00A15899" w14:paraId="7AEB32BE" w14:textId="77777777" w:rsidTr="000325B5">
        <w:trPr>
          <w:trHeight w:val="300"/>
        </w:trPr>
        <w:tc>
          <w:tcPr>
            <w:tcW w:w="1425"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7988A3C0" w14:textId="77777777" w:rsidR="00A15899" w:rsidRPr="00A15899" w:rsidRDefault="00A15899" w:rsidP="00A15899">
            <w:pPr>
              <w:spacing w:after="0"/>
              <w:rPr>
                <w:rFonts w:ascii="Tahoma" w:eastAsia="Times New Roman" w:hAnsi="Tahoma" w:cs="Tahoma"/>
              </w:rPr>
            </w:pPr>
            <w:r w:rsidRPr="00A15899">
              <w:rPr>
                <w:rFonts w:ascii="Tahoma" w:eastAsia="Times New Roman" w:hAnsi="Tahoma" w:cs="Tahoma"/>
              </w:rPr>
              <w:t>1.0 </w:t>
            </w:r>
          </w:p>
        </w:tc>
        <w:tc>
          <w:tcPr>
            <w:tcW w:w="1410"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09FEFD55" w14:textId="1B9779B8" w:rsidR="00A15899" w:rsidRPr="00A15899" w:rsidRDefault="002F3A1B" w:rsidP="00A15899">
            <w:pPr>
              <w:spacing w:after="0"/>
              <w:rPr>
                <w:rFonts w:ascii="Tahoma" w:eastAsia="Times New Roman" w:hAnsi="Tahoma" w:cs="Tahoma"/>
              </w:rPr>
            </w:pPr>
            <w:r w:rsidRPr="00062C06">
              <w:rPr>
                <w:rFonts w:ascii="Tahoma" w:eastAsia="Times New Roman" w:hAnsi="Tahoma" w:cs="Tahoma"/>
              </w:rPr>
              <w:t>DMBC/EC</w:t>
            </w:r>
          </w:p>
        </w:tc>
        <w:tc>
          <w:tcPr>
            <w:tcW w:w="3105"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16494DAB" w14:textId="77777777" w:rsidR="00A15899" w:rsidRPr="00A15899" w:rsidRDefault="00A15899" w:rsidP="00A15899">
            <w:pPr>
              <w:spacing w:after="0"/>
              <w:rPr>
                <w:rFonts w:ascii="Tahoma" w:eastAsia="Times New Roman" w:hAnsi="Tahoma" w:cs="Tahoma"/>
              </w:rPr>
            </w:pPr>
            <w:r w:rsidRPr="00A15899">
              <w:rPr>
                <w:rFonts w:ascii="Tahoma" w:eastAsia="Times New Roman" w:hAnsi="Tahoma" w:cs="Tahoma"/>
              </w:rPr>
              <w:t>DMBC New Model Policy. </w:t>
            </w:r>
          </w:p>
        </w:tc>
        <w:tc>
          <w:tcPr>
            <w:tcW w:w="1725"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15355DE9" w14:textId="69B65A50" w:rsidR="00A15899" w:rsidRPr="00A15899" w:rsidRDefault="000325B5" w:rsidP="00A15899">
            <w:pPr>
              <w:spacing w:after="0"/>
              <w:rPr>
                <w:rFonts w:ascii="Tahoma" w:eastAsia="Times New Roman" w:hAnsi="Tahoma" w:cs="Tahoma"/>
              </w:rPr>
            </w:pPr>
            <w:r>
              <w:rPr>
                <w:rFonts w:ascii="Tahoma" w:eastAsia="Times New Roman" w:hAnsi="Tahoma" w:cs="Tahoma"/>
              </w:rPr>
              <w:t>Awaiting Approval</w:t>
            </w:r>
          </w:p>
        </w:tc>
        <w:tc>
          <w:tcPr>
            <w:tcW w:w="1920" w:type="dxa"/>
            <w:tcBorders>
              <w:top w:val="single" w:sz="6" w:space="0" w:color="auto"/>
              <w:left w:val="single" w:sz="6" w:space="0" w:color="auto"/>
              <w:bottom w:val="single" w:sz="6" w:space="0" w:color="auto"/>
              <w:right w:val="single" w:sz="6" w:space="0" w:color="auto"/>
            </w:tcBorders>
            <w:shd w:val="clear" w:color="auto" w:fill="538135" w:themeFill="accent6" w:themeFillShade="BF"/>
            <w:hideMark/>
          </w:tcPr>
          <w:p w14:paraId="3B605D61" w14:textId="1205EA76" w:rsidR="00A15899" w:rsidRPr="00A15899" w:rsidRDefault="000325B5" w:rsidP="00A15899">
            <w:pPr>
              <w:spacing w:after="0"/>
              <w:rPr>
                <w:rFonts w:ascii="Tahoma" w:eastAsia="Times New Roman" w:hAnsi="Tahoma" w:cs="Tahoma"/>
              </w:rPr>
            </w:pPr>
            <w:r>
              <w:rPr>
                <w:rFonts w:ascii="Tahoma" w:eastAsia="Times New Roman" w:hAnsi="Tahoma" w:cs="Tahoma"/>
              </w:rPr>
              <w:t>September 2026</w:t>
            </w:r>
          </w:p>
        </w:tc>
      </w:tr>
    </w:tbl>
    <w:p w14:paraId="3D953301" w14:textId="18FBA79F" w:rsidR="00343217" w:rsidRPr="00062C06" w:rsidRDefault="001B7F6F" w:rsidP="00A15899">
      <w:pPr>
        <w:spacing w:after="0"/>
        <w:rPr>
          <w:rFonts w:ascii="Tahoma" w:hAnsi="Tahoma" w:cs="Tahoma"/>
        </w:rPr>
      </w:pPr>
      <w:r w:rsidRPr="00062C06">
        <w:rPr>
          <w:rFonts w:ascii="Tahoma" w:eastAsia="Times New Roman" w:hAnsi="Tahoma" w:cs="Tahoma"/>
        </w:rPr>
        <w:t xml:space="preserve">     </w:t>
      </w:r>
      <w:r w:rsidRPr="00062C06">
        <w:rPr>
          <w:rFonts w:ascii="Tahoma" w:eastAsia="Times New Roman" w:hAnsi="Tahoma" w:cs="Tahoma"/>
          <w:b/>
        </w:rPr>
        <w:t xml:space="preserve"> </w:t>
      </w:r>
      <w:r w:rsidRPr="00062C06">
        <w:rPr>
          <w:rFonts w:ascii="Tahoma" w:eastAsia="Times New Roman" w:hAnsi="Tahoma" w:cs="Tahoma"/>
        </w:rPr>
        <w:t xml:space="preserve"> </w:t>
      </w:r>
      <w:r w:rsidRPr="00062C06">
        <w:rPr>
          <w:rFonts w:ascii="Tahoma" w:eastAsia="Times New Roman" w:hAnsi="Tahoma" w:cs="Tahoma"/>
        </w:rPr>
        <w:tab/>
        <w:t xml:space="preserve"> </w:t>
      </w:r>
    </w:p>
    <w:p w14:paraId="1FD277B2" w14:textId="77777777" w:rsidR="00343217" w:rsidRPr="00062C06" w:rsidRDefault="001B7F6F">
      <w:pPr>
        <w:spacing w:after="0"/>
        <w:ind w:left="18"/>
        <w:rPr>
          <w:rFonts w:ascii="Tahoma" w:hAnsi="Tahoma" w:cs="Tahoma"/>
        </w:rPr>
      </w:pPr>
      <w:r w:rsidRPr="00062C06">
        <w:rPr>
          <w:rFonts w:ascii="Tahoma" w:eastAsia="Times New Roman" w:hAnsi="Tahoma" w:cs="Tahoma"/>
        </w:rPr>
        <w:t xml:space="preserve"> </w:t>
      </w:r>
    </w:p>
    <w:p w14:paraId="09ADA055" w14:textId="21815689" w:rsidR="00700B96" w:rsidRPr="00062C06" w:rsidRDefault="001B7F6F" w:rsidP="2F96854F">
      <w:pPr>
        <w:spacing w:after="0"/>
        <w:ind w:left="18"/>
        <w:rPr>
          <w:rFonts w:ascii="Tahoma" w:hAnsi="Tahoma" w:cs="Tahoma"/>
        </w:rPr>
      </w:pPr>
      <w:r w:rsidRPr="00062C06">
        <w:rPr>
          <w:rFonts w:ascii="Tahoma" w:eastAsia="Times New Roman" w:hAnsi="Tahoma" w:cs="Tahoma"/>
        </w:rPr>
        <w:t xml:space="preserve"> </w:t>
      </w:r>
    </w:p>
    <w:p w14:paraId="44750EBB" w14:textId="77777777" w:rsidR="003727ED" w:rsidRPr="00062C06" w:rsidRDefault="003727ED" w:rsidP="003727ED">
      <w:pPr>
        <w:spacing w:after="13"/>
        <w:jc w:val="both"/>
        <w:rPr>
          <w:rFonts w:ascii="Tahoma" w:hAnsi="Tahoma" w:cs="Tahoma"/>
          <w:b/>
          <w:bCs/>
          <w:color w:val="auto"/>
        </w:rPr>
      </w:pPr>
    </w:p>
    <w:p w14:paraId="6C20824D" w14:textId="4F740FA1" w:rsidR="00AFE748" w:rsidRPr="00062C06" w:rsidRDefault="00AFE748" w:rsidP="00AFE748">
      <w:pPr>
        <w:spacing w:after="13"/>
        <w:jc w:val="both"/>
        <w:rPr>
          <w:rFonts w:ascii="Tahoma" w:hAnsi="Tahoma" w:cs="Tahoma"/>
          <w:b/>
          <w:bCs/>
          <w:color w:val="auto"/>
        </w:rPr>
      </w:pPr>
    </w:p>
    <w:p w14:paraId="7A597EB2" w14:textId="1C971875" w:rsidR="00AFE748" w:rsidRPr="00062C06" w:rsidRDefault="00AFE748" w:rsidP="00AFE748">
      <w:pPr>
        <w:spacing w:after="13"/>
        <w:jc w:val="both"/>
        <w:rPr>
          <w:rFonts w:ascii="Tahoma" w:hAnsi="Tahoma" w:cs="Tahoma"/>
          <w:b/>
          <w:bCs/>
          <w:color w:val="auto"/>
        </w:rPr>
      </w:pPr>
    </w:p>
    <w:p w14:paraId="2856CF6A" w14:textId="04D77B99" w:rsidR="00AFE748" w:rsidRPr="00062C06" w:rsidRDefault="00AFE748" w:rsidP="00AFE748">
      <w:pPr>
        <w:spacing w:after="13"/>
        <w:jc w:val="both"/>
        <w:rPr>
          <w:rFonts w:ascii="Tahoma" w:hAnsi="Tahoma" w:cs="Tahoma"/>
          <w:b/>
          <w:bCs/>
          <w:color w:val="auto"/>
        </w:rPr>
      </w:pPr>
    </w:p>
    <w:p w14:paraId="167DC817" w14:textId="741FE6A0" w:rsidR="00AFE748" w:rsidRPr="00062C06" w:rsidRDefault="00AFE748" w:rsidP="00AFE748">
      <w:pPr>
        <w:spacing w:after="13"/>
        <w:jc w:val="both"/>
        <w:rPr>
          <w:rFonts w:ascii="Tahoma" w:hAnsi="Tahoma" w:cs="Tahoma"/>
          <w:b/>
          <w:bCs/>
          <w:color w:val="auto"/>
        </w:rPr>
      </w:pPr>
    </w:p>
    <w:p w14:paraId="0478D630" w14:textId="0933466B" w:rsidR="00AFE748" w:rsidRPr="00062C06" w:rsidRDefault="00AFE748" w:rsidP="00AFE748">
      <w:pPr>
        <w:spacing w:after="13"/>
        <w:jc w:val="both"/>
        <w:rPr>
          <w:rFonts w:ascii="Tahoma" w:hAnsi="Tahoma" w:cs="Tahoma"/>
          <w:b/>
          <w:bCs/>
          <w:color w:val="auto"/>
        </w:rPr>
      </w:pPr>
    </w:p>
    <w:p w14:paraId="28F34CE9" w14:textId="795D3532" w:rsidR="00AFE748" w:rsidRPr="00062C06" w:rsidRDefault="00AFE748" w:rsidP="00AFE748">
      <w:pPr>
        <w:spacing w:after="13"/>
        <w:jc w:val="both"/>
        <w:rPr>
          <w:rFonts w:ascii="Tahoma" w:hAnsi="Tahoma" w:cs="Tahoma"/>
          <w:b/>
          <w:bCs/>
          <w:color w:val="auto"/>
        </w:rPr>
      </w:pPr>
    </w:p>
    <w:p w14:paraId="360CF30E" w14:textId="553208F7" w:rsidR="00AFE748" w:rsidRPr="00062C06" w:rsidRDefault="00AFE748" w:rsidP="00AFE748">
      <w:pPr>
        <w:spacing w:after="13"/>
        <w:jc w:val="both"/>
        <w:rPr>
          <w:rFonts w:ascii="Tahoma" w:hAnsi="Tahoma" w:cs="Tahoma"/>
          <w:b/>
          <w:bCs/>
          <w:color w:val="auto"/>
        </w:rPr>
      </w:pPr>
    </w:p>
    <w:p w14:paraId="341DE6C0" w14:textId="39711CBB" w:rsidR="08F59FF5" w:rsidRPr="00062C06" w:rsidRDefault="08F59FF5" w:rsidP="08F59FF5">
      <w:pPr>
        <w:spacing w:after="13"/>
        <w:jc w:val="both"/>
        <w:rPr>
          <w:rFonts w:ascii="Tahoma" w:hAnsi="Tahoma" w:cs="Tahoma"/>
          <w:b/>
          <w:bCs/>
          <w:color w:val="auto"/>
        </w:rPr>
      </w:pPr>
    </w:p>
    <w:p w14:paraId="4DA93419" w14:textId="6FD56763" w:rsidR="08F59FF5" w:rsidRPr="00062C06" w:rsidRDefault="08F59FF5" w:rsidP="08F59FF5">
      <w:pPr>
        <w:spacing w:after="13"/>
        <w:jc w:val="both"/>
        <w:rPr>
          <w:rFonts w:ascii="Tahoma" w:hAnsi="Tahoma" w:cs="Tahoma"/>
          <w:b/>
          <w:bCs/>
          <w:color w:val="auto"/>
        </w:rPr>
      </w:pPr>
    </w:p>
    <w:p w14:paraId="5A2C0FE9" w14:textId="7DE56FBF" w:rsidR="08F59FF5" w:rsidRPr="00062C06" w:rsidRDefault="08F59FF5" w:rsidP="08F59FF5">
      <w:pPr>
        <w:spacing w:after="13"/>
        <w:jc w:val="both"/>
        <w:rPr>
          <w:rFonts w:ascii="Tahoma" w:hAnsi="Tahoma" w:cs="Tahoma"/>
          <w:b/>
          <w:bCs/>
          <w:color w:val="auto"/>
        </w:rPr>
      </w:pPr>
    </w:p>
    <w:p w14:paraId="33189AD9" w14:textId="5CA342B8" w:rsidR="08F59FF5" w:rsidRPr="00062C06" w:rsidRDefault="08F59FF5" w:rsidP="08F59FF5">
      <w:pPr>
        <w:spacing w:after="13"/>
        <w:jc w:val="both"/>
        <w:rPr>
          <w:rFonts w:ascii="Tahoma" w:hAnsi="Tahoma" w:cs="Tahoma"/>
          <w:b/>
          <w:bCs/>
          <w:color w:val="auto"/>
        </w:rPr>
      </w:pPr>
    </w:p>
    <w:p w14:paraId="37F3FBB6" w14:textId="4E55DCD2" w:rsidR="08F59FF5" w:rsidRPr="00062C06" w:rsidRDefault="08F59FF5" w:rsidP="08F59FF5">
      <w:pPr>
        <w:spacing w:after="13"/>
        <w:jc w:val="both"/>
        <w:rPr>
          <w:rFonts w:ascii="Tahoma" w:hAnsi="Tahoma" w:cs="Tahoma"/>
          <w:b/>
          <w:bCs/>
          <w:color w:val="auto"/>
        </w:rPr>
      </w:pPr>
    </w:p>
    <w:p w14:paraId="66FE9B85" w14:textId="30C6D1E8" w:rsidR="08F59FF5" w:rsidRPr="00062C06" w:rsidRDefault="08F59FF5" w:rsidP="08F59FF5">
      <w:pPr>
        <w:spacing w:after="13"/>
        <w:jc w:val="both"/>
        <w:rPr>
          <w:rFonts w:ascii="Tahoma" w:hAnsi="Tahoma" w:cs="Tahoma"/>
          <w:b/>
          <w:bCs/>
          <w:color w:val="auto"/>
        </w:rPr>
      </w:pPr>
    </w:p>
    <w:p w14:paraId="7511D512" w14:textId="0B0FD8B2" w:rsidR="08F59FF5" w:rsidRPr="00062C06" w:rsidRDefault="08F59FF5" w:rsidP="08F59FF5">
      <w:pPr>
        <w:spacing w:after="13"/>
        <w:jc w:val="both"/>
        <w:rPr>
          <w:rFonts w:ascii="Tahoma" w:hAnsi="Tahoma" w:cs="Tahoma"/>
          <w:b/>
          <w:bCs/>
          <w:color w:val="auto"/>
        </w:rPr>
      </w:pPr>
    </w:p>
    <w:p w14:paraId="5A66B1C9" w14:textId="701DCC96" w:rsidR="00F84333" w:rsidRPr="00062C06" w:rsidRDefault="00F84333" w:rsidP="00F84333">
      <w:pPr>
        <w:autoSpaceDE w:val="0"/>
        <w:autoSpaceDN w:val="0"/>
        <w:adjustRightInd w:val="0"/>
        <w:rPr>
          <w:rFonts w:ascii="Tahoma" w:hAnsi="Tahoma" w:cs="Tahoma"/>
          <w:b/>
          <w:bCs/>
          <w:smallCaps/>
          <w:color w:val="000000" w:themeColor="text1"/>
        </w:rPr>
      </w:pPr>
      <w:r w:rsidRPr="00062C06">
        <w:rPr>
          <w:rFonts w:ascii="Tahoma" w:hAnsi="Tahoma" w:cs="Tahoma"/>
          <w:b/>
          <w:smallCaps/>
          <w:color w:val="000000" w:themeColor="text1"/>
          <w:u w:val="single"/>
        </w:rPr>
        <w:t xml:space="preserve">CONTENTS </w:t>
      </w:r>
      <w:r w:rsidRPr="00062C06">
        <w:rPr>
          <w:rFonts w:ascii="Tahoma" w:hAnsi="Tahoma" w:cs="Tahoma"/>
          <w:b/>
          <w:smallCaps/>
          <w:color w:val="000000" w:themeColor="text1"/>
        </w:rPr>
        <w:t xml:space="preserve">  </w:t>
      </w:r>
      <w:r w:rsidR="00980A67" w:rsidRPr="00062C06">
        <w:rPr>
          <w:rFonts w:ascii="Tahoma" w:hAnsi="Tahoma" w:cs="Tahoma"/>
          <w:b/>
          <w:smallCaps/>
          <w:color w:val="000000" w:themeColor="text1"/>
        </w:rPr>
        <w:tab/>
      </w:r>
      <w:r w:rsidR="00980A67" w:rsidRPr="00062C06">
        <w:rPr>
          <w:rFonts w:ascii="Tahoma" w:hAnsi="Tahoma" w:cs="Tahoma"/>
          <w:b/>
          <w:smallCaps/>
          <w:color w:val="000000" w:themeColor="text1"/>
        </w:rPr>
        <w:tab/>
      </w:r>
      <w:r w:rsidR="00980A67" w:rsidRPr="00062C06">
        <w:rPr>
          <w:rFonts w:ascii="Tahoma" w:hAnsi="Tahoma" w:cs="Tahoma"/>
          <w:b/>
          <w:smallCaps/>
          <w:color w:val="000000" w:themeColor="text1"/>
        </w:rPr>
        <w:tab/>
      </w:r>
      <w:r w:rsidR="00980A67" w:rsidRPr="00062C06">
        <w:rPr>
          <w:rFonts w:ascii="Tahoma" w:hAnsi="Tahoma" w:cs="Tahoma"/>
          <w:b/>
          <w:smallCaps/>
          <w:color w:val="000000" w:themeColor="text1"/>
        </w:rPr>
        <w:tab/>
      </w:r>
      <w:r w:rsidR="00980A67" w:rsidRPr="00062C06">
        <w:rPr>
          <w:rFonts w:ascii="Tahoma" w:hAnsi="Tahoma" w:cs="Tahoma"/>
          <w:b/>
          <w:smallCaps/>
          <w:color w:val="000000" w:themeColor="text1"/>
        </w:rPr>
        <w:tab/>
      </w:r>
      <w:r w:rsidR="00980A67" w:rsidRPr="00062C06">
        <w:rPr>
          <w:rFonts w:ascii="Tahoma" w:hAnsi="Tahoma" w:cs="Tahoma"/>
          <w:b/>
          <w:smallCaps/>
          <w:color w:val="000000" w:themeColor="text1"/>
        </w:rPr>
        <w:tab/>
      </w:r>
      <w:r w:rsidR="00980A67" w:rsidRPr="00062C06">
        <w:rPr>
          <w:rFonts w:ascii="Tahoma" w:hAnsi="Tahoma" w:cs="Tahoma"/>
          <w:b/>
          <w:smallCaps/>
          <w:color w:val="000000" w:themeColor="text1"/>
        </w:rPr>
        <w:tab/>
      </w:r>
      <w:r w:rsidR="00980A67" w:rsidRPr="00062C06">
        <w:rPr>
          <w:rFonts w:ascii="Tahoma" w:hAnsi="Tahoma" w:cs="Tahoma"/>
          <w:b/>
          <w:smallCaps/>
          <w:color w:val="000000" w:themeColor="text1"/>
        </w:rPr>
        <w:tab/>
      </w:r>
      <w:r w:rsidR="00980A67" w:rsidRPr="00062C06">
        <w:rPr>
          <w:rFonts w:ascii="Tahoma" w:hAnsi="Tahoma" w:cs="Tahoma"/>
          <w:b/>
          <w:smallCaps/>
          <w:color w:val="000000" w:themeColor="text1"/>
        </w:rPr>
        <w:tab/>
      </w:r>
      <w:r w:rsidR="00980A67" w:rsidRPr="00062C06">
        <w:rPr>
          <w:rFonts w:ascii="Tahoma" w:hAnsi="Tahoma" w:cs="Tahoma"/>
          <w:b/>
          <w:smallCaps/>
          <w:color w:val="000000" w:themeColor="text1"/>
          <w:u w:val="single"/>
        </w:rPr>
        <w:t>Page number</w:t>
      </w:r>
      <w:r w:rsidRPr="00062C06">
        <w:rPr>
          <w:rFonts w:ascii="Tahoma" w:hAnsi="Tahoma" w:cs="Tahoma"/>
          <w:b/>
          <w:smallCaps/>
          <w:color w:val="000000" w:themeColor="text1"/>
        </w:rPr>
        <w:t xml:space="preserve">                                                                                                                                           </w:t>
      </w:r>
    </w:p>
    <w:p w14:paraId="30BF5FE6" w14:textId="77777777" w:rsidR="00980A67" w:rsidRPr="00062C06" w:rsidRDefault="00980A67" w:rsidP="00980A67">
      <w:pPr>
        <w:widowControl w:val="0"/>
        <w:rPr>
          <w:rFonts w:ascii="Tahoma" w:hAnsi="Tahoma" w:cs="Tahoma"/>
          <w:b/>
          <w:smallCaps/>
          <w:color w:val="000000" w:themeColor="text1"/>
          <w:u w:val="single"/>
        </w:rPr>
      </w:pPr>
    </w:p>
    <w:p w14:paraId="19E4D55A" w14:textId="3417C857" w:rsidR="00D326E7" w:rsidRPr="00062C06" w:rsidRDefault="00D326E7" w:rsidP="00980A67">
      <w:pPr>
        <w:widowControl w:val="0"/>
        <w:rPr>
          <w:rFonts w:ascii="Tahoma" w:hAnsi="Tahoma" w:cs="Tahoma"/>
          <w:bCs/>
          <w:color w:val="auto"/>
        </w:rPr>
      </w:pPr>
      <w:r w:rsidRPr="00062C06">
        <w:rPr>
          <w:rFonts w:ascii="Tahoma" w:hAnsi="Tahoma" w:cs="Tahoma"/>
          <w:bCs/>
          <w:color w:val="auto"/>
        </w:rPr>
        <w:t>Introduction</w:t>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t>3</w:t>
      </w:r>
    </w:p>
    <w:p w14:paraId="5503F9FB" w14:textId="03143366" w:rsidR="00D326E7" w:rsidRPr="00062C06" w:rsidRDefault="00D326E7" w:rsidP="00980A67">
      <w:pPr>
        <w:widowControl w:val="0"/>
        <w:rPr>
          <w:rFonts w:ascii="Tahoma" w:hAnsi="Tahoma" w:cs="Tahoma"/>
          <w:bCs/>
          <w:color w:val="auto"/>
        </w:rPr>
      </w:pPr>
      <w:r w:rsidRPr="00062C06">
        <w:rPr>
          <w:rFonts w:ascii="Tahoma" w:hAnsi="Tahoma" w:cs="Tahoma"/>
          <w:bCs/>
          <w:color w:val="auto"/>
        </w:rPr>
        <w:t>What is a low-level concern?</w:t>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r>
      <w:r w:rsidR="00D108BB">
        <w:rPr>
          <w:rFonts w:ascii="Tahoma" w:hAnsi="Tahoma" w:cs="Tahoma"/>
          <w:bCs/>
          <w:color w:val="auto"/>
        </w:rPr>
        <w:tab/>
        <w:t>3</w:t>
      </w:r>
    </w:p>
    <w:p w14:paraId="438470BB" w14:textId="2898773F" w:rsidR="00D326E7" w:rsidRPr="00062C06" w:rsidRDefault="00D326E7" w:rsidP="00980A67">
      <w:pPr>
        <w:widowControl w:val="0"/>
        <w:rPr>
          <w:rFonts w:ascii="Tahoma" w:hAnsi="Tahoma" w:cs="Tahoma"/>
          <w:bCs/>
          <w:color w:val="auto"/>
        </w:rPr>
      </w:pPr>
      <w:r w:rsidRPr="00062C06">
        <w:rPr>
          <w:rFonts w:ascii="Tahoma" w:hAnsi="Tahoma" w:cs="Tahoma"/>
          <w:bCs/>
          <w:color w:val="auto"/>
        </w:rPr>
        <w:t>Staff code of conduct and safeguarding policies</w:t>
      </w:r>
      <w:r w:rsidR="00D108BB">
        <w:tab/>
      </w:r>
      <w:r w:rsidR="00D108BB">
        <w:tab/>
      </w:r>
      <w:r w:rsidR="00D108BB">
        <w:tab/>
      </w:r>
      <w:r w:rsidR="00D108BB">
        <w:tab/>
      </w:r>
      <w:r w:rsidR="00D108BB">
        <w:tab/>
      </w:r>
      <w:r w:rsidR="00D108BB">
        <w:rPr>
          <w:rFonts w:ascii="Tahoma" w:hAnsi="Tahoma" w:cs="Tahoma"/>
          <w:bCs/>
          <w:color w:val="auto"/>
        </w:rPr>
        <w:t>4</w:t>
      </w:r>
    </w:p>
    <w:p w14:paraId="65DEABCA" w14:textId="4577BDE8" w:rsidR="00D326E7" w:rsidRPr="00062C06" w:rsidRDefault="0071597F" w:rsidP="00980A67">
      <w:pPr>
        <w:widowControl w:val="0"/>
        <w:rPr>
          <w:rFonts w:ascii="Tahoma" w:hAnsi="Tahoma" w:cs="Tahoma"/>
          <w:bCs/>
          <w:color w:val="auto"/>
        </w:rPr>
      </w:pPr>
      <w:r w:rsidRPr="00062C06">
        <w:rPr>
          <w:rFonts w:ascii="Tahoma" w:hAnsi="Tahoma" w:cs="Tahoma"/>
          <w:bCs/>
          <w:color w:val="auto"/>
        </w:rPr>
        <w:t xml:space="preserve">Sharing low-level concerns </w:t>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t>4</w:t>
      </w:r>
    </w:p>
    <w:p w14:paraId="359CB351" w14:textId="74F797C9" w:rsidR="00ED4CEF" w:rsidRPr="00062C06" w:rsidRDefault="00ED4CEF" w:rsidP="00094A12">
      <w:pPr>
        <w:widowControl w:val="0"/>
        <w:rPr>
          <w:rFonts w:ascii="Tahoma" w:hAnsi="Tahoma" w:cs="Tahoma"/>
          <w:bCs/>
          <w:color w:val="auto"/>
        </w:rPr>
      </w:pPr>
      <w:r w:rsidRPr="00062C06">
        <w:rPr>
          <w:rFonts w:ascii="Tahoma" w:hAnsi="Tahoma" w:cs="Tahoma"/>
          <w:bCs/>
          <w:color w:val="auto"/>
        </w:rPr>
        <w:t>Recording low-level concerns</w:t>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t>5</w:t>
      </w:r>
    </w:p>
    <w:p w14:paraId="02F4D430" w14:textId="143CB361" w:rsidR="00094A12" w:rsidRPr="00062C06" w:rsidRDefault="00094A12" w:rsidP="00094A12">
      <w:pPr>
        <w:widowControl w:val="0"/>
        <w:rPr>
          <w:rFonts w:ascii="Tahoma" w:hAnsi="Tahoma" w:cs="Tahoma"/>
          <w:bCs/>
          <w:color w:val="auto"/>
        </w:rPr>
      </w:pPr>
      <w:r w:rsidRPr="00062C06">
        <w:rPr>
          <w:rFonts w:ascii="Tahoma" w:hAnsi="Tahoma" w:cs="Tahoma"/>
          <w:bCs/>
          <w:color w:val="auto"/>
        </w:rPr>
        <w:t>References</w:t>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t>5</w:t>
      </w:r>
    </w:p>
    <w:p w14:paraId="592B23E9" w14:textId="65045187" w:rsidR="00094A12" w:rsidRPr="00062C06" w:rsidRDefault="00094A12" w:rsidP="00094A12">
      <w:pPr>
        <w:widowControl w:val="0"/>
        <w:rPr>
          <w:rFonts w:ascii="Tahoma" w:hAnsi="Tahoma" w:cs="Tahoma"/>
          <w:bCs/>
          <w:color w:val="auto"/>
        </w:rPr>
      </w:pPr>
      <w:r w:rsidRPr="00062C06">
        <w:rPr>
          <w:rFonts w:ascii="Tahoma" w:hAnsi="Tahoma" w:cs="Tahoma"/>
          <w:bCs/>
          <w:color w:val="auto"/>
        </w:rPr>
        <w:t>Responding to low-level concerns</w:t>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r>
      <w:r w:rsidR="005C012E">
        <w:rPr>
          <w:rFonts w:ascii="Tahoma" w:hAnsi="Tahoma" w:cs="Tahoma"/>
          <w:bCs/>
          <w:color w:val="auto"/>
        </w:rPr>
        <w:tab/>
        <w:t>5</w:t>
      </w:r>
    </w:p>
    <w:p w14:paraId="1B797CBF" w14:textId="77777777" w:rsidR="00655F3A" w:rsidRPr="00062C06" w:rsidRDefault="00655F3A" w:rsidP="00094A12">
      <w:pPr>
        <w:widowControl w:val="0"/>
        <w:rPr>
          <w:rFonts w:ascii="Tahoma" w:hAnsi="Tahoma" w:cs="Tahoma"/>
          <w:bCs/>
          <w:color w:val="auto"/>
        </w:rPr>
      </w:pPr>
    </w:p>
    <w:p w14:paraId="641FA0E0" w14:textId="480C345A" w:rsidR="00655F3A" w:rsidRPr="00BA2420" w:rsidRDefault="00F54D57" w:rsidP="00094A12">
      <w:pPr>
        <w:widowControl w:val="0"/>
        <w:rPr>
          <w:rFonts w:ascii="Tahoma" w:hAnsi="Tahoma" w:cs="Tahoma"/>
          <w:b/>
          <w:color w:val="auto"/>
          <w:lang w:val="fr-FR"/>
        </w:rPr>
      </w:pPr>
      <w:r w:rsidRPr="00BA2420">
        <w:rPr>
          <w:rFonts w:ascii="Tahoma" w:hAnsi="Tahoma" w:cs="Tahoma"/>
          <w:b/>
          <w:color w:val="auto"/>
          <w:lang w:val="fr-FR"/>
        </w:rPr>
        <w:t>A</w:t>
      </w:r>
      <w:r w:rsidR="0001647D" w:rsidRPr="00BA2420">
        <w:rPr>
          <w:rFonts w:ascii="Tahoma" w:hAnsi="Tahoma" w:cs="Tahoma"/>
          <w:b/>
          <w:color w:val="auto"/>
          <w:lang w:val="fr-FR"/>
        </w:rPr>
        <w:t xml:space="preserve">ppendix – </w:t>
      </w:r>
    </w:p>
    <w:p w14:paraId="72F9F088" w14:textId="2664550A" w:rsidR="0001647D" w:rsidRPr="0066638C" w:rsidRDefault="00B42A92" w:rsidP="00094A12">
      <w:pPr>
        <w:widowControl w:val="0"/>
        <w:rPr>
          <w:rFonts w:ascii="Tahoma" w:hAnsi="Tahoma" w:cs="Tahoma"/>
          <w:bCs/>
          <w:color w:val="auto"/>
        </w:rPr>
      </w:pPr>
      <w:r w:rsidRPr="0066638C">
        <w:rPr>
          <w:rFonts w:ascii="Tahoma" w:hAnsi="Tahoma" w:cs="Tahoma"/>
          <w:bCs/>
          <w:color w:val="auto"/>
        </w:rPr>
        <w:t xml:space="preserve">Appendix 1 – </w:t>
      </w:r>
      <w:r w:rsidR="008308D2" w:rsidRPr="0066638C">
        <w:rPr>
          <w:rFonts w:ascii="Tahoma" w:hAnsi="Tahoma" w:cs="Tahoma"/>
          <w:bCs/>
          <w:color w:val="auto"/>
        </w:rPr>
        <w:t>LADO thresholds</w:t>
      </w:r>
      <w:r w:rsidR="0066638C" w:rsidRPr="0066638C">
        <w:rPr>
          <w:rFonts w:ascii="Tahoma" w:hAnsi="Tahoma" w:cs="Tahoma"/>
          <w:bCs/>
          <w:color w:val="auto"/>
        </w:rPr>
        <w:tab/>
      </w:r>
      <w:r w:rsidR="0066638C" w:rsidRPr="0066638C">
        <w:rPr>
          <w:rFonts w:ascii="Tahoma" w:hAnsi="Tahoma" w:cs="Tahoma"/>
          <w:bCs/>
          <w:color w:val="auto"/>
        </w:rPr>
        <w:tab/>
      </w:r>
      <w:r w:rsidR="0066638C" w:rsidRPr="0066638C">
        <w:rPr>
          <w:rFonts w:ascii="Tahoma" w:hAnsi="Tahoma" w:cs="Tahoma"/>
          <w:bCs/>
          <w:color w:val="auto"/>
        </w:rPr>
        <w:tab/>
      </w:r>
      <w:r w:rsidR="0066638C" w:rsidRPr="0066638C">
        <w:rPr>
          <w:rFonts w:ascii="Tahoma" w:hAnsi="Tahoma" w:cs="Tahoma"/>
          <w:bCs/>
          <w:color w:val="auto"/>
        </w:rPr>
        <w:tab/>
      </w:r>
      <w:r w:rsidR="0066638C" w:rsidRPr="0066638C">
        <w:rPr>
          <w:rFonts w:ascii="Tahoma" w:hAnsi="Tahoma" w:cs="Tahoma"/>
          <w:bCs/>
          <w:color w:val="auto"/>
        </w:rPr>
        <w:tab/>
      </w:r>
      <w:r w:rsidR="0066638C" w:rsidRPr="0066638C">
        <w:rPr>
          <w:rFonts w:ascii="Tahoma" w:hAnsi="Tahoma" w:cs="Tahoma"/>
          <w:bCs/>
          <w:color w:val="auto"/>
        </w:rPr>
        <w:tab/>
      </w:r>
      <w:r w:rsidR="0066638C" w:rsidRPr="0066638C">
        <w:rPr>
          <w:rFonts w:ascii="Tahoma" w:hAnsi="Tahoma" w:cs="Tahoma"/>
          <w:bCs/>
          <w:color w:val="auto"/>
        </w:rPr>
        <w:tab/>
        <w:t>7</w:t>
      </w:r>
    </w:p>
    <w:p w14:paraId="62E5D94F" w14:textId="748B0B3A" w:rsidR="00B42A92" w:rsidRPr="00062C06" w:rsidRDefault="00B42A92" w:rsidP="00094A12">
      <w:pPr>
        <w:widowControl w:val="0"/>
        <w:rPr>
          <w:rFonts w:ascii="Tahoma" w:hAnsi="Tahoma" w:cs="Tahoma"/>
          <w:bCs/>
          <w:color w:val="auto"/>
        </w:rPr>
      </w:pPr>
      <w:r w:rsidRPr="00062C06">
        <w:rPr>
          <w:rFonts w:ascii="Tahoma" w:hAnsi="Tahoma" w:cs="Tahoma"/>
          <w:bCs/>
          <w:color w:val="auto"/>
        </w:rPr>
        <w:t xml:space="preserve">Appendix 2 </w:t>
      </w:r>
      <w:r w:rsidR="008308D2" w:rsidRPr="00062C06">
        <w:rPr>
          <w:rFonts w:ascii="Tahoma" w:hAnsi="Tahoma" w:cs="Tahoma"/>
          <w:bCs/>
          <w:color w:val="auto"/>
        </w:rPr>
        <w:t xml:space="preserve">– Low-level concern form </w:t>
      </w:r>
      <w:r w:rsidR="0066638C">
        <w:tab/>
      </w:r>
      <w:r w:rsidR="0066638C">
        <w:tab/>
      </w:r>
      <w:r w:rsidR="0066638C">
        <w:tab/>
      </w:r>
      <w:r w:rsidR="0066638C">
        <w:tab/>
      </w:r>
      <w:r w:rsidR="0066638C">
        <w:tab/>
      </w:r>
      <w:r w:rsidR="0066638C">
        <w:tab/>
      </w:r>
      <w:r w:rsidR="0066638C">
        <w:rPr>
          <w:rFonts w:ascii="Tahoma" w:hAnsi="Tahoma" w:cs="Tahoma"/>
          <w:bCs/>
          <w:color w:val="auto"/>
        </w:rPr>
        <w:t>13</w:t>
      </w:r>
    </w:p>
    <w:p w14:paraId="13EC2C06" w14:textId="77777777" w:rsidR="00110030" w:rsidRPr="00062C06" w:rsidRDefault="00110030" w:rsidP="00110030">
      <w:pPr>
        <w:spacing w:after="13"/>
        <w:jc w:val="both"/>
        <w:rPr>
          <w:rFonts w:ascii="Tahoma" w:hAnsi="Tahoma" w:cs="Tahoma"/>
          <w:bCs/>
          <w:color w:val="auto"/>
        </w:rPr>
      </w:pPr>
    </w:p>
    <w:p w14:paraId="443EF6CE" w14:textId="77777777" w:rsidR="00F22027" w:rsidRPr="00062C06" w:rsidRDefault="00F22027" w:rsidP="00110030">
      <w:pPr>
        <w:spacing w:after="13"/>
        <w:jc w:val="both"/>
        <w:rPr>
          <w:rFonts w:ascii="Tahoma" w:hAnsi="Tahoma" w:cs="Tahoma"/>
          <w:b/>
          <w:color w:val="auto"/>
        </w:rPr>
      </w:pPr>
    </w:p>
    <w:p w14:paraId="108891FE" w14:textId="77777777" w:rsidR="00F22027" w:rsidRPr="00062C06" w:rsidRDefault="00F22027" w:rsidP="00110030">
      <w:pPr>
        <w:spacing w:after="13"/>
        <w:jc w:val="both"/>
        <w:rPr>
          <w:rFonts w:ascii="Tahoma" w:hAnsi="Tahoma" w:cs="Tahoma"/>
          <w:b/>
          <w:color w:val="auto"/>
        </w:rPr>
      </w:pPr>
    </w:p>
    <w:p w14:paraId="01CAD353" w14:textId="77777777" w:rsidR="00F22027" w:rsidRPr="00062C06" w:rsidRDefault="00F22027" w:rsidP="00110030">
      <w:pPr>
        <w:spacing w:after="13"/>
        <w:jc w:val="both"/>
        <w:rPr>
          <w:rFonts w:ascii="Tahoma" w:hAnsi="Tahoma" w:cs="Tahoma"/>
          <w:b/>
          <w:color w:val="auto"/>
        </w:rPr>
      </w:pPr>
    </w:p>
    <w:p w14:paraId="40C19CB3" w14:textId="77777777" w:rsidR="00F22027" w:rsidRPr="00062C06" w:rsidRDefault="00F22027" w:rsidP="00110030">
      <w:pPr>
        <w:spacing w:after="13"/>
        <w:jc w:val="both"/>
        <w:rPr>
          <w:rFonts w:ascii="Tahoma" w:hAnsi="Tahoma" w:cs="Tahoma"/>
          <w:b/>
          <w:color w:val="auto"/>
        </w:rPr>
      </w:pPr>
    </w:p>
    <w:p w14:paraId="0674C3AA" w14:textId="77777777" w:rsidR="00F22027" w:rsidRPr="00062C06" w:rsidRDefault="00F22027" w:rsidP="00110030">
      <w:pPr>
        <w:spacing w:after="13"/>
        <w:jc w:val="both"/>
        <w:rPr>
          <w:rFonts w:ascii="Tahoma" w:hAnsi="Tahoma" w:cs="Tahoma"/>
          <w:b/>
          <w:color w:val="auto"/>
        </w:rPr>
      </w:pPr>
    </w:p>
    <w:p w14:paraId="639FB67A" w14:textId="77777777" w:rsidR="00F22027" w:rsidRPr="00062C06" w:rsidRDefault="00F22027" w:rsidP="00110030">
      <w:pPr>
        <w:spacing w:after="13"/>
        <w:jc w:val="both"/>
        <w:rPr>
          <w:rFonts w:ascii="Tahoma" w:hAnsi="Tahoma" w:cs="Tahoma"/>
          <w:b/>
          <w:color w:val="auto"/>
        </w:rPr>
      </w:pPr>
    </w:p>
    <w:p w14:paraId="04AD22F8" w14:textId="77777777" w:rsidR="00F22027" w:rsidRPr="00062C06" w:rsidRDefault="00F22027" w:rsidP="00110030">
      <w:pPr>
        <w:spacing w:after="13"/>
        <w:jc w:val="both"/>
        <w:rPr>
          <w:rFonts w:ascii="Tahoma" w:hAnsi="Tahoma" w:cs="Tahoma"/>
          <w:b/>
          <w:color w:val="auto"/>
        </w:rPr>
      </w:pPr>
    </w:p>
    <w:p w14:paraId="3FD290CD" w14:textId="77777777" w:rsidR="00F22027" w:rsidRPr="00062C06" w:rsidRDefault="00F22027" w:rsidP="00110030">
      <w:pPr>
        <w:spacing w:after="13"/>
        <w:jc w:val="both"/>
        <w:rPr>
          <w:rFonts w:ascii="Tahoma" w:hAnsi="Tahoma" w:cs="Tahoma"/>
          <w:b/>
          <w:color w:val="auto"/>
        </w:rPr>
      </w:pPr>
    </w:p>
    <w:p w14:paraId="7351E1B2" w14:textId="77777777" w:rsidR="00F22027" w:rsidRPr="00062C06" w:rsidRDefault="00F22027" w:rsidP="00110030">
      <w:pPr>
        <w:spacing w:after="13"/>
        <w:jc w:val="both"/>
        <w:rPr>
          <w:rFonts w:ascii="Tahoma" w:hAnsi="Tahoma" w:cs="Tahoma"/>
          <w:b/>
          <w:color w:val="auto"/>
        </w:rPr>
      </w:pPr>
    </w:p>
    <w:p w14:paraId="38F961CF" w14:textId="77777777" w:rsidR="00F22027" w:rsidRPr="00062C06" w:rsidRDefault="00F22027" w:rsidP="00110030">
      <w:pPr>
        <w:spacing w:after="13"/>
        <w:jc w:val="both"/>
        <w:rPr>
          <w:rFonts w:ascii="Tahoma" w:hAnsi="Tahoma" w:cs="Tahoma"/>
          <w:b/>
          <w:color w:val="auto"/>
        </w:rPr>
      </w:pPr>
    </w:p>
    <w:p w14:paraId="324C36C8" w14:textId="77777777" w:rsidR="00F22027" w:rsidRPr="00062C06" w:rsidRDefault="00F22027" w:rsidP="00110030">
      <w:pPr>
        <w:spacing w:after="13"/>
        <w:jc w:val="both"/>
        <w:rPr>
          <w:rFonts w:ascii="Tahoma" w:hAnsi="Tahoma" w:cs="Tahoma"/>
          <w:b/>
          <w:color w:val="auto"/>
        </w:rPr>
      </w:pPr>
    </w:p>
    <w:p w14:paraId="616BDFD9" w14:textId="77777777" w:rsidR="00F22027" w:rsidRPr="00062C06" w:rsidRDefault="00F22027" w:rsidP="00110030">
      <w:pPr>
        <w:spacing w:after="13"/>
        <w:jc w:val="both"/>
        <w:rPr>
          <w:rFonts w:ascii="Tahoma" w:hAnsi="Tahoma" w:cs="Tahoma"/>
          <w:b/>
          <w:color w:val="auto"/>
        </w:rPr>
      </w:pPr>
    </w:p>
    <w:p w14:paraId="3D09C5B2" w14:textId="77777777" w:rsidR="00F22027" w:rsidRPr="00062C06" w:rsidRDefault="00F22027" w:rsidP="00110030">
      <w:pPr>
        <w:spacing w:after="13"/>
        <w:jc w:val="both"/>
        <w:rPr>
          <w:rFonts w:ascii="Tahoma" w:hAnsi="Tahoma" w:cs="Tahoma"/>
          <w:b/>
          <w:color w:val="auto"/>
        </w:rPr>
      </w:pPr>
    </w:p>
    <w:p w14:paraId="71FB9560" w14:textId="77777777" w:rsidR="00F22027" w:rsidRPr="00062C06" w:rsidRDefault="00F22027" w:rsidP="00110030">
      <w:pPr>
        <w:spacing w:after="13"/>
        <w:jc w:val="both"/>
        <w:rPr>
          <w:rFonts w:ascii="Tahoma" w:hAnsi="Tahoma" w:cs="Tahoma"/>
          <w:b/>
          <w:color w:val="auto"/>
        </w:rPr>
      </w:pPr>
    </w:p>
    <w:p w14:paraId="698E9869" w14:textId="77777777" w:rsidR="00F22027" w:rsidRPr="00062C06" w:rsidRDefault="00F22027" w:rsidP="00110030">
      <w:pPr>
        <w:spacing w:after="13"/>
        <w:jc w:val="both"/>
        <w:rPr>
          <w:rFonts w:ascii="Tahoma" w:hAnsi="Tahoma" w:cs="Tahoma"/>
          <w:b/>
          <w:color w:val="auto"/>
        </w:rPr>
      </w:pPr>
    </w:p>
    <w:p w14:paraId="4380DB77" w14:textId="77777777" w:rsidR="00F22027" w:rsidRPr="00062C06" w:rsidRDefault="00F22027" w:rsidP="00110030">
      <w:pPr>
        <w:spacing w:after="13"/>
        <w:jc w:val="both"/>
        <w:rPr>
          <w:rFonts w:ascii="Tahoma" w:hAnsi="Tahoma" w:cs="Tahoma"/>
          <w:b/>
          <w:color w:val="auto"/>
        </w:rPr>
      </w:pPr>
    </w:p>
    <w:p w14:paraId="0C688EED" w14:textId="77777777" w:rsidR="00F22027" w:rsidRPr="00062C06" w:rsidRDefault="00F22027" w:rsidP="00110030">
      <w:pPr>
        <w:spacing w:after="13"/>
        <w:jc w:val="both"/>
        <w:rPr>
          <w:rFonts w:ascii="Tahoma" w:hAnsi="Tahoma" w:cs="Tahoma"/>
          <w:b/>
          <w:color w:val="auto"/>
        </w:rPr>
      </w:pPr>
    </w:p>
    <w:p w14:paraId="06989CBD" w14:textId="77777777" w:rsidR="00F22027" w:rsidRPr="00062C06" w:rsidRDefault="00F22027" w:rsidP="00110030">
      <w:pPr>
        <w:spacing w:after="13"/>
        <w:jc w:val="both"/>
        <w:rPr>
          <w:rFonts w:ascii="Tahoma" w:hAnsi="Tahoma" w:cs="Tahoma"/>
          <w:b/>
          <w:color w:val="auto"/>
        </w:rPr>
      </w:pPr>
    </w:p>
    <w:p w14:paraId="4E5FC8ED" w14:textId="77777777" w:rsidR="00F22027" w:rsidRPr="00062C06" w:rsidRDefault="00F22027" w:rsidP="00110030">
      <w:pPr>
        <w:spacing w:after="13"/>
        <w:jc w:val="both"/>
        <w:rPr>
          <w:rFonts w:ascii="Tahoma" w:hAnsi="Tahoma" w:cs="Tahoma"/>
          <w:b/>
          <w:color w:val="auto"/>
        </w:rPr>
      </w:pPr>
    </w:p>
    <w:p w14:paraId="243859A9" w14:textId="77777777" w:rsidR="00F22027" w:rsidRPr="00062C06" w:rsidRDefault="00F22027" w:rsidP="00110030">
      <w:pPr>
        <w:spacing w:after="13"/>
        <w:jc w:val="both"/>
        <w:rPr>
          <w:rFonts w:ascii="Tahoma" w:hAnsi="Tahoma" w:cs="Tahoma"/>
          <w:b/>
          <w:color w:val="auto"/>
        </w:rPr>
      </w:pPr>
    </w:p>
    <w:p w14:paraId="0F36DBC8" w14:textId="77777777" w:rsidR="00F22027" w:rsidRPr="00062C06" w:rsidRDefault="00F22027" w:rsidP="00110030">
      <w:pPr>
        <w:spacing w:after="13"/>
        <w:jc w:val="both"/>
        <w:rPr>
          <w:rFonts w:ascii="Tahoma" w:hAnsi="Tahoma" w:cs="Tahoma"/>
          <w:b/>
          <w:color w:val="auto"/>
        </w:rPr>
      </w:pPr>
    </w:p>
    <w:p w14:paraId="2490C7E6" w14:textId="77777777" w:rsidR="00F22027" w:rsidRPr="00062C06" w:rsidRDefault="00F22027" w:rsidP="00110030">
      <w:pPr>
        <w:spacing w:after="13"/>
        <w:jc w:val="both"/>
        <w:rPr>
          <w:rFonts w:ascii="Tahoma" w:hAnsi="Tahoma" w:cs="Tahoma"/>
          <w:b/>
          <w:color w:val="auto"/>
        </w:rPr>
      </w:pPr>
    </w:p>
    <w:p w14:paraId="0F20EBF3" w14:textId="77777777" w:rsidR="00F22027" w:rsidRPr="00062C06" w:rsidRDefault="00F22027" w:rsidP="00110030">
      <w:pPr>
        <w:spacing w:after="13"/>
        <w:jc w:val="both"/>
        <w:rPr>
          <w:rFonts w:ascii="Tahoma" w:hAnsi="Tahoma" w:cs="Tahoma"/>
          <w:b/>
          <w:color w:val="auto"/>
        </w:rPr>
      </w:pPr>
    </w:p>
    <w:p w14:paraId="4ABD9D3D" w14:textId="77777777" w:rsidR="00F22027" w:rsidRPr="00062C06" w:rsidRDefault="00F22027" w:rsidP="00110030">
      <w:pPr>
        <w:spacing w:after="13"/>
        <w:jc w:val="both"/>
        <w:rPr>
          <w:rFonts w:ascii="Tahoma" w:hAnsi="Tahoma" w:cs="Tahoma"/>
          <w:b/>
          <w:color w:val="auto"/>
        </w:rPr>
      </w:pPr>
    </w:p>
    <w:p w14:paraId="232CFA7F" w14:textId="77777777" w:rsidR="00F22027" w:rsidRDefault="00F22027" w:rsidP="00110030">
      <w:pPr>
        <w:spacing w:after="13"/>
        <w:jc w:val="both"/>
        <w:rPr>
          <w:rFonts w:ascii="Tahoma" w:hAnsi="Tahoma" w:cs="Tahoma"/>
          <w:b/>
          <w:color w:val="auto"/>
        </w:rPr>
      </w:pPr>
    </w:p>
    <w:p w14:paraId="6B5EB3EB" w14:textId="77777777" w:rsidR="00D108BB" w:rsidRPr="00062C06" w:rsidRDefault="00D108BB" w:rsidP="00110030">
      <w:pPr>
        <w:spacing w:after="13"/>
        <w:jc w:val="both"/>
        <w:rPr>
          <w:rFonts w:ascii="Tahoma" w:hAnsi="Tahoma" w:cs="Tahoma"/>
          <w:b/>
          <w:color w:val="auto"/>
        </w:rPr>
      </w:pPr>
    </w:p>
    <w:p w14:paraId="4214F6D2" w14:textId="2513C591" w:rsidR="00F01113" w:rsidRPr="00062C06" w:rsidRDefault="00B05AC2" w:rsidP="000325B5">
      <w:pPr>
        <w:widowControl w:val="0"/>
        <w:shd w:val="clear" w:color="auto" w:fill="538135" w:themeFill="accent6" w:themeFillShade="BF"/>
        <w:ind w:right="116"/>
        <w:rPr>
          <w:rFonts w:ascii="Tahoma" w:eastAsia="Arial" w:hAnsi="Tahoma" w:cs="Tahoma"/>
          <w:b/>
          <w:bCs/>
          <w:lang w:val="en-US"/>
        </w:rPr>
      </w:pPr>
      <w:r w:rsidRPr="00062C06">
        <w:rPr>
          <w:rFonts w:ascii="Tahoma" w:eastAsia="Arial" w:hAnsi="Tahoma" w:cs="Tahoma"/>
          <w:b/>
          <w:bCs/>
          <w:lang w:val="en-US"/>
        </w:rPr>
        <w:t>Introduction</w:t>
      </w:r>
    </w:p>
    <w:p w14:paraId="18A748B7" w14:textId="37401855" w:rsidR="00110030" w:rsidRPr="00062C06" w:rsidRDefault="00EF1776" w:rsidP="00110030">
      <w:pPr>
        <w:spacing w:after="13"/>
        <w:jc w:val="both"/>
        <w:rPr>
          <w:rFonts w:ascii="Tahoma" w:hAnsi="Tahoma" w:cs="Tahoma"/>
          <w:bCs/>
          <w:color w:val="auto"/>
        </w:rPr>
      </w:pPr>
      <w:r w:rsidRPr="00062C06">
        <w:rPr>
          <w:rFonts w:ascii="Tahoma" w:hAnsi="Tahoma" w:cs="Tahoma"/>
          <w:bCs/>
          <w:color w:val="auto"/>
        </w:rPr>
        <w:t xml:space="preserve">As part of our whole school approach to safeguarding, at </w:t>
      </w:r>
      <w:bookmarkStart w:id="0" w:name="_Hlk208572633"/>
      <w:r w:rsidR="000325B5">
        <w:rPr>
          <w:rFonts w:ascii="Tahoma" w:hAnsi="Tahoma" w:cs="Tahoma"/>
          <w:bCs/>
          <w:color w:val="auto"/>
        </w:rPr>
        <w:t>Askern Moss Road Infant Academy</w:t>
      </w:r>
      <w:r w:rsidRPr="00062C06">
        <w:rPr>
          <w:rFonts w:ascii="Tahoma" w:hAnsi="Tahoma" w:cs="Tahoma"/>
          <w:b/>
          <w:i/>
          <w:iCs/>
          <w:color w:val="auto"/>
        </w:rPr>
        <w:t xml:space="preserve"> </w:t>
      </w:r>
      <w:bookmarkEnd w:id="0"/>
      <w:r w:rsidR="00180B50" w:rsidRPr="00062C06">
        <w:rPr>
          <w:rFonts w:ascii="Tahoma" w:hAnsi="Tahoma" w:cs="Tahoma"/>
          <w:bCs/>
          <w:color w:val="auto"/>
        </w:rPr>
        <w:t xml:space="preserve">we will promote an open and transparent culture in which </w:t>
      </w:r>
      <w:r w:rsidR="00180B50" w:rsidRPr="00062C06">
        <w:rPr>
          <w:rFonts w:ascii="Tahoma" w:hAnsi="Tahoma" w:cs="Tahoma"/>
          <w:b/>
          <w:color w:val="auto"/>
        </w:rPr>
        <w:t xml:space="preserve">all </w:t>
      </w:r>
      <w:r w:rsidR="00180B50" w:rsidRPr="00062C06">
        <w:rPr>
          <w:rFonts w:ascii="Tahoma" w:hAnsi="Tahoma" w:cs="Tahoma"/>
          <w:bCs/>
          <w:color w:val="auto"/>
        </w:rPr>
        <w:t xml:space="preserve">concerns about all adults working in or on behalf of the school </w:t>
      </w:r>
      <w:r w:rsidR="00E226B2" w:rsidRPr="00062C06">
        <w:rPr>
          <w:rFonts w:ascii="Tahoma" w:hAnsi="Tahoma" w:cs="Tahoma"/>
          <w:bCs/>
          <w:color w:val="auto"/>
        </w:rPr>
        <w:t>(including supply teachers, volunteers</w:t>
      </w:r>
      <w:r w:rsidR="00A62D0E" w:rsidRPr="00062C06">
        <w:rPr>
          <w:rFonts w:ascii="Tahoma" w:hAnsi="Tahoma" w:cs="Tahoma"/>
          <w:bCs/>
          <w:color w:val="auto"/>
        </w:rPr>
        <w:t>,</w:t>
      </w:r>
      <w:r w:rsidR="00E226B2" w:rsidRPr="00062C06">
        <w:rPr>
          <w:rFonts w:ascii="Tahoma" w:hAnsi="Tahoma" w:cs="Tahoma"/>
          <w:bCs/>
          <w:color w:val="auto"/>
        </w:rPr>
        <w:t xml:space="preserve"> and contractors) are dealt with promptly and appropriately.</w:t>
      </w:r>
    </w:p>
    <w:p w14:paraId="65D2F8C8" w14:textId="77777777" w:rsidR="001823C8" w:rsidRPr="00062C06" w:rsidRDefault="001823C8" w:rsidP="00110030">
      <w:pPr>
        <w:spacing w:after="13"/>
        <w:jc w:val="both"/>
        <w:rPr>
          <w:rFonts w:ascii="Tahoma" w:hAnsi="Tahoma" w:cs="Tahoma"/>
          <w:bCs/>
          <w:color w:val="auto"/>
        </w:rPr>
      </w:pPr>
    </w:p>
    <w:p w14:paraId="1570A3F1" w14:textId="3D5DB37D" w:rsidR="001823C8" w:rsidRPr="00062C06" w:rsidRDefault="001823C8" w:rsidP="00110030">
      <w:pPr>
        <w:spacing w:after="13"/>
        <w:jc w:val="both"/>
        <w:rPr>
          <w:rFonts w:ascii="Tahoma" w:hAnsi="Tahoma" w:cs="Tahoma"/>
          <w:bCs/>
          <w:color w:val="auto"/>
        </w:rPr>
      </w:pPr>
      <w:r w:rsidRPr="00062C06">
        <w:rPr>
          <w:rFonts w:ascii="Tahoma" w:hAnsi="Tahoma" w:cs="Tahoma"/>
          <w:bCs/>
          <w:color w:val="auto"/>
        </w:rPr>
        <w:t xml:space="preserve">We will create a culture in which </w:t>
      </w:r>
      <w:r w:rsidRPr="00062C06">
        <w:rPr>
          <w:rFonts w:ascii="Tahoma" w:hAnsi="Tahoma" w:cs="Tahoma"/>
          <w:b/>
          <w:color w:val="auto"/>
        </w:rPr>
        <w:t xml:space="preserve">all </w:t>
      </w:r>
      <w:r w:rsidRPr="00062C06">
        <w:rPr>
          <w:rFonts w:ascii="Tahoma" w:hAnsi="Tahoma" w:cs="Tahoma"/>
          <w:bCs/>
          <w:color w:val="auto"/>
        </w:rPr>
        <w:t>concerns about adults are shared responsibly and with the right person</w:t>
      </w:r>
      <w:r w:rsidR="00A36273" w:rsidRPr="00062C06">
        <w:rPr>
          <w:rFonts w:ascii="Tahoma" w:hAnsi="Tahoma" w:cs="Tahoma"/>
          <w:bCs/>
          <w:color w:val="auto"/>
        </w:rPr>
        <w:t>, recorded and dealt with appropriately</w:t>
      </w:r>
      <w:r w:rsidR="00F86140" w:rsidRPr="00062C06">
        <w:rPr>
          <w:rFonts w:ascii="Tahoma" w:hAnsi="Tahoma" w:cs="Tahoma"/>
          <w:bCs/>
          <w:color w:val="auto"/>
        </w:rPr>
        <w:t xml:space="preserve"> in line with GDPR</w:t>
      </w:r>
      <w:r w:rsidR="00A36273" w:rsidRPr="00062C06">
        <w:rPr>
          <w:rFonts w:ascii="Tahoma" w:hAnsi="Tahoma" w:cs="Tahoma"/>
          <w:bCs/>
          <w:color w:val="auto"/>
        </w:rPr>
        <w:t>. This will:</w:t>
      </w:r>
    </w:p>
    <w:p w14:paraId="739B3D4E" w14:textId="6B027AA8" w:rsidR="00A36273" w:rsidRPr="00062C06" w:rsidRDefault="002B2DFE" w:rsidP="00A36273">
      <w:pPr>
        <w:pStyle w:val="ListParagraph"/>
        <w:numPr>
          <w:ilvl w:val="0"/>
          <w:numId w:val="16"/>
        </w:numPr>
        <w:spacing w:after="13"/>
        <w:jc w:val="both"/>
        <w:rPr>
          <w:rFonts w:ascii="Tahoma" w:hAnsi="Tahoma" w:cs="Tahoma"/>
          <w:bCs/>
          <w:color w:val="auto"/>
        </w:rPr>
      </w:pPr>
      <w:r w:rsidRPr="00062C06">
        <w:rPr>
          <w:rFonts w:ascii="Tahoma" w:hAnsi="Tahoma" w:cs="Tahoma"/>
          <w:bCs/>
          <w:color w:val="auto"/>
        </w:rPr>
        <w:t>e</w:t>
      </w:r>
      <w:r w:rsidR="00A36273" w:rsidRPr="00062C06">
        <w:rPr>
          <w:rFonts w:ascii="Tahoma" w:hAnsi="Tahoma" w:cs="Tahoma"/>
          <w:bCs/>
          <w:color w:val="auto"/>
        </w:rPr>
        <w:t>nable us to identify</w:t>
      </w:r>
      <w:r w:rsidR="0063091F" w:rsidRPr="00062C06">
        <w:rPr>
          <w:rFonts w:ascii="Tahoma" w:hAnsi="Tahoma" w:cs="Tahoma"/>
          <w:bCs/>
          <w:color w:val="auto"/>
        </w:rPr>
        <w:t xml:space="preserve"> inappropriate, problematic or concerning behaviour early</w:t>
      </w:r>
    </w:p>
    <w:p w14:paraId="7B0673EB" w14:textId="01415700" w:rsidR="0063091F" w:rsidRPr="00062C06" w:rsidRDefault="002B2DFE" w:rsidP="00A36273">
      <w:pPr>
        <w:pStyle w:val="ListParagraph"/>
        <w:numPr>
          <w:ilvl w:val="0"/>
          <w:numId w:val="16"/>
        </w:numPr>
        <w:spacing w:after="13"/>
        <w:jc w:val="both"/>
        <w:rPr>
          <w:rFonts w:ascii="Tahoma" w:hAnsi="Tahoma" w:cs="Tahoma"/>
          <w:bCs/>
          <w:color w:val="auto"/>
        </w:rPr>
      </w:pPr>
      <w:r w:rsidRPr="00062C06">
        <w:rPr>
          <w:rFonts w:ascii="Tahoma" w:hAnsi="Tahoma" w:cs="Tahoma"/>
          <w:bCs/>
          <w:color w:val="auto"/>
        </w:rPr>
        <w:t>m</w:t>
      </w:r>
      <w:r w:rsidR="0063091F" w:rsidRPr="00062C06">
        <w:rPr>
          <w:rFonts w:ascii="Tahoma" w:hAnsi="Tahoma" w:cs="Tahoma"/>
          <w:bCs/>
          <w:color w:val="auto"/>
        </w:rPr>
        <w:t>inimise the risk of abuse</w:t>
      </w:r>
    </w:p>
    <w:p w14:paraId="15603820" w14:textId="71881578" w:rsidR="0063091F" w:rsidRPr="00062C06" w:rsidRDefault="002B2DFE" w:rsidP="00A36273">
      <w:pPr>
        <w:pStyle w:val="ListParagraph"/>
        <w:numPr>
          <w:ilvl w:val="0"/>
          <w:numId w:val="16"/>
        </w:numPr>
        <w:spacing w:after="13"/>
        <w:jc w:val="both"/>
        <w:rPr>
          <w:rFonts w:ascii="Tahoma" w:hAnsi="Tahoma" w:cs="Tahoma"/>
          <w:bCs/>
          <w:color w:val="auto"/>
        </w:rPr>
      </w:pPr>
      <w:r w:rsidRPr="00062C06">
        <w:rPr>
          <w:rFonts w:ascii="Tahoma" w:hAnsi="Tahoma" w:cs="Tahoma"/>
          <w:bCs/>
          <w:color w:val="auto"/>
        </w:rPr>
        <w:t>e</w:t>
      </w:r>
      <w:r w:rsidR="0063091F" w:rsidRPr="00062C06">
        <w:rPr>
          <w:rFonts w:ascii="Tahoma" w:hAnsi="Tahoma" w:cs="Tahoma"/>
          <w:bCs/>
          <w:color w:val="auto"/>
        </w:rPr>
        <w:t xml:space="preserve">nsure that adults working in or on behalf of the school are clear about professional </w:t>
      </w:r>
      <w:r w:rsidR="007341B0" w:rsidRPr="00062C06">
        <w:rPr>
          <w:rFonts w:ascii="Tahoma" w:hAnsi="Tahoma" w:cs="Tahoma"/>
          <w:bCs/>
          <w:color w:val="auto"/>
        </w:rPr>
        <w:t>boundaries</w:t>
      </w:r>
      <w:r w:rsidR="0063091F" w:rsidRPr="00062C06">
        <w:rPr>
          <w:rFonts w:ascii="Tahoma" w:hAnsi="Tahoma" w:cs="Tahoma"/>
          <w:bCs/>
          <w:color w:val="auto"/>
        </w:rPr>
        <w:t xml:space="preserve"> and act within these boundaries, and in </w:t>
      </w:r>
      <w:r w:rsidR="007341B0" w:rsidRPr="00062C06">
        <w:rPr>
          <w:rFonts w:ascii="Tahoma" w:hAnsi="Tahoma" w:cs="Tahoma"/>
          <w:bCs/>
          <w:color w:val="auto"/>
        </w:rPr>
        <w:t>accordance</w:t>
      </w:r>
      <w:r w:rsidR="0063091F" w:rsidRPr="00062C06">
        <w:rPr>
          <w:rFonts w:ascii="Tahoma" w:hAnsi="Tahoma" w:cs="Tahoma"/>
          <w:bCs/>
          <w:color w:val="auto"/>
        </w:rPr>
        <w:t xml:space="preserve"> with our ethos and values.</w:t>
      </w:r>
    </w:p>
    <w:p w14:paraId="51E8ED90" w14:textId="77777777" w:rsidR="004668BE" w:rsidRPr="00062C06" w:rsidRDefault="004668BE" w:rsidP="004668BE">
      <w:pPr>
        <w:spacing w:after="13"/>
        <w:jc w:val="both"/>
        <w:rPr>
          <w:rFonts w:ascii="Tahoma" w:hAnsi="Tahoma" w:cs="Tahoma"/>
          <w:bCs/>
          <w:color w:val="auto"/>
        </w:rPr>
      </w:pPr>
    </w:p>
    <w:p w14:paraId="4C631BCB" w14:textId="52346965" w:rsidR="004668BE" w:rsidRPr="00062C06" w:rsidRDefault="008176B5" w:rsidP="000325B5">
      <w:pPr>
        <w:widowControl w:val="0"/>
        <w:shd w:val="clear" w:color="auto" w:fill="538135" w:themeFill="accent6" w:themeFillShade="BF"/>
        <w:ind w:right="116"/>
        <w:rPr>
          <w:rFonts w:ascii="Tahoma" w:eastAsia="Arial" w:hAnsi="Tahoma" w:cs="Tahoma"/>
          <w:b/>
          <w:bCs/>
          <w:lang w:val="en-US"/>
        </w:rPr>
      </w:pPr>
      <w:r w:rsidRPr="00062C06">
        <w:rPr>
          <w:rFonts w:ascii="Tahoma" w:eastAsia="Arial" w:hAnsi="Tahoma" w:cs="Tahoma"/>
          <w:b/>
          <w:bCs/>
          <w:lang w:val="en-US"/>
        </w:rPr>
        <w:t>What is a low-level concern?</w:t>
      </w:r>
    </w:p>
    <w:p w14:paraId="301AAD31" w14:textId="6856D640" w:rsidR="004668BE" w:rsidRPr="00062C06" w:rsidRDefault="00DF03EF" w:rsidP="004668BE">
      <w:pPr>
        <w:spacing w:after="13"/>
        <w:jc w:val="both"/>
        <w:rPr>
          <w:rFonts w:ascii="Tahoma" w:hAnsi="Tahoma" w:cs="Tahoma"/>
          <w:bCs/>
          <w:color w:val="auto"/>
        </w:rPr>
      </w:pPr>
      <w:r w:rsidRPr="00062C06">
        <w:rPr>
          <w:rFonts w:ascii="Tahoma" w:hAnsi="Tahoma" w:cs="Tahoma"/>
          <w:bCs/>
          <w:color w:val="auto"/>
        </w:rPr>
        <w:t xml:space="preserve">At </w:t>
      </w:r>
      <w:r w:rsidR="000325B5">
        <w:rPr>
          <w:rFonts w:ascii="Tahoma" w:hAnsi="Tahoma" w:cs="Tahoma"/>
          <w:bCs/>
          <w:color w:val="auto"/>
        </w:rPr>
        <w:t>Askern Moss Road Infant Academy</w:t>
      </w:r>
      <w:r w:rsidR="000325B5" w:rsidRPr="00062C06">
        <w:rPr>
          <w:rFonts w:ascii="Tahoma" w:hAnsi="Tahoma" w:cs="Tahoma"/>
          <w:b/>
          <w:i/>
          <w:iCs/>
          <w:color w:val="auto"/>
        </w:rPr>
        <w:t xml:space="preserve"> </w:t>
      </w:r>
      <w:r w:rsidR="005835D5" w:rsidRPr="00062C06">
        <w:rPr>
          <w:rFonts w:ascii="Tahoma" w:hAnsi="Tahoma" w:cs="Tahoma"/>
          <w:bCs/>
          <w:color w:val="auto"/>
        </w:rPr>
        <w:t>we understand that the term ‘low-level’ concern does not mean that it is insignificant. A low-level concern is any concern – no matter how small</w:t>
      </w:r>
      <w:r w:rsidR="00765545" w:rsidRPr="00062C06">
        <w:rPr>
          <w:rFonts w:ascii="Tahoma" w:hAnsi="Tahoma" w:cs="Tahoma"/>
          <w:bCs/>
          <w:color w:val="auto"/>
        </w:rPr>
        <w:t xml:space="preserve">, </w:t>
      </w:r>
      <w:r w:rsidR="00911F53" w:rsidRPr="00062C06">
        <w:rPr>
          <w:rFonts w:ascii="Tahoma" w:hAnsi="Tahoma" w:cs="Tahoma"/>
          <w:bCs/>
          <w:color w:val="auto"/>
        </w:rPr>
        <w:t>and even if no more tha</w:t>
      </w:r>
      <w:r w:rsidR="00F86140" w:rsidRPr="00062C06">
        <w:rPr>
          <w:rFonts w:ascii="Tahoma" w:hAnsi="Tahoma" w:cs="Tahoma"/>
          <w:bCs/>
          <w:color w:val="auto"/>
        </w:rPr>
        <w:t>n</w:t>
      </w:r>
      <w:r w:rsidR="00911F53" w:rsidRPr="00062C06">
        <w:rPr>
          <w:rFonts w:ascii="Tahoma" w:hAnsi="Tahoma" w:cs="Tahoma"/>
          <w:bCs/>
          <w:color w:val="auto"/>
        </w:rPr>
        <w:t xml:space="preserve"> causing a sense of unease or a ‘nagging doubt’ – that an adult working in or on behalf of the school or college may have acted in a way that:</w:t>
      </w:r>
      <w:r w:rsidR="008176B5" w:rsidRPr="00062C06">
        <w:rPr>
          <w:rFonts w:ascii="Tahoma" w:hAnsi="Tahoma" w:cs="Tahoma"/>
          <w:bCs/>
          <w:color w:val="auto"/>
        </w:rPr>
        <w:t xml:space="preserve"> </w:t>
      </w:r>
    </w:p>
    <w:p w14:paraId="44A05534" w14:textId="77777777" w:rsidR="00DE3AB1" w:rsidRPr="00062C06" w:rsidRDefault="00DE3AB1" w:rsidP="004668BE">
      <w:pPr>
        <w:spacing w:after="13"/>
        <w:jc w:val="both"/>
        <w:rPr>
          <w:rFonts w:ascii="Tahoma" w:hAnsi="Tahoma" w:cs="Tahoma"/>
          <w:bCs/>
          <w:color w:val="auto"/>
        </w:rPr>
      </w:pPr>
    </w:p>
    <w:p w14:paraId="2B87C0EC" w14:textId="0746B5E2" w:rsidR="00DE3AB1" w:rsidRPr="00062C06" w:rsidRDefault="002B2DFE" w:rsidP="00DE3AB1">
      <w:pPr>
        <w:pStyle w:val="ListParagraph"/>
        <w:numPr>
          <w:ilvl w:val="0"/>
          <w:numId w:val="17"/>
        </w:numPr>
        <w:spacing w:after="13"/>
        <w:jc w:val="both"/>
        <w:rPr>
          <w:rFonts w:ascii="Tahoma" w:hAnsi="Tahoma" w:cs="Tahoma"/>
          <w:bCs/>
          <w:color w:val="auto"/>
        </w:rPr>
      </w:pPr>
      <w:r w:rsidRPr="00062C06">
        <w:rPr>
          <w:rFonts w:ascii="Tahoma" w:hAnsi="Tahoma" w:cs="Tahoma"/>
          <w:bCs/>
          <w:color w:val="auto"/>
        </w:rPr>
        <w:t>i</w:t>
      </w:r>
      <w:r w:rsidR="00DE3AB1" w:rsidRPr="00062C06">
        <w:rPr>
          <w:rFonts w:ascii="Tahoma" w:hAnsi="Tahoma" w:cs="Tahoma"/>
          <w:bCs/>
          <w:color w:val="auto"/>
        </w:rPr>
        <w:t>s inconsistent with the staff code of conduct, including inappropriate conduct outside of work, and</w:t>
      </w:r>
    </w:p>
    <w:p w14:paraId="5CE37BD5" w14:textId="592B331F" w:rsidR="00DE3AB1" w:rsidRPr="00062C06" w:rsidRDefault="002B2DFE" w:rsidP="00DE3AB1">
      <w:pPr>
        <w:pStyle w:val="ListParagraph"/>
        <w:numPr>
          <w:ilvl w:val="0"/>
          <w:numId w:val="17"/>
        </w:numPr>
        <w:spacing w:after="13"/>
        <w:jc w:val="both"/>
        <w:rPr>
          <w:rFonts w:ascii="Tahoma" w:hAnsi="Tahoma" w:cs="Tahoma"/>
          <w:bCs/>
          <w:color w:val="auto"/>
        </w:rPr>
      </w:pPr>
      <w:r w:rsidRPr="00062C06">
        <w:rPr>
          <w:rFonts w:ascii="Tahoma" w:hAnsi="Tahoma" w:cs="Tahoma"/>
          <w:bCs/>
          <w:color w:val="auto"/>
        </w:rPr>
        <w:t>d</w:t>
      </w:r>
      <w:r w:rsidR="00DE3AB1" w:rsidRPr="00062C06">
        <w:rPr>
          <w:rFonts w:ascii="Tahoma" w:hAnsi="Tahoma" w:cs="Tahoma"/>
          <w:bCs/>
          <w:color w:val="auto"/>
        </w:rPr>
        <w:t xml:space="preserve">oes not meet the harm threshold or is otherwise not serious enough to consider a referral to the </w:t>
      </w:r>
      <w:r w:rsidR="00DE2C60" w:rsidRPr="00062C06">
        <w:rPr>
          <w:rFonts w:ascii="Tahoma" w:hAnsi="Tahoma" w:cs="Tahoma"/>
          <w:bCs/>
          <w:color w:val="auto"/>
        </w:rPr>
        <w:t>Local Authority Designated Officer</w:t>
      </w:r>
      <w:r w:rsidR="00F44D29" w:rsidRPr="00062C06">
        <w:rPr>
          <w:rFonts w:ascii="Tahoma" w:hAnsi="Tahoma" w:cs="Tahoma"/>
          <w:bCs/>
          <w:color w:val="auto"/>
        </w:rPr>
        <w:t xml:space="preserve"> (LADO)</w:t>
      </w:r>
      <w:r w:rsidR="00DE2C60" w:rsidRPr="00062C06">
        <w:rPr>
          <w:rFonts w:ascii="Tahoma" w:hAnsi="Tahoma" w:cs="Tahoma"/>
          <w:bCs/>
          <w:color w:val="auto"/>
        </w:rPr>
        <w:t>.</w:t>
      </w:r>
    </w:p>
    <w:p w14:paraId="713B2C71" w14:textId="77777777" w:rsidR="00DE2C60" w:rsidRPr="00062C06" w:rsidRDefault="00DE2C60" w:rsidP="00DE2C60">
      <w:pPr>
        <w:spacing w:after="13"/>
        <w:jc w:val="both"/>
        <w:rPr>
          <w:rFonts w:ascii="Tahoma" w:hAnsi="Tahoma" w:cs="Tahoma"/>
          <w:bCs/>
          <w:color w:val="auto"/>
        </w:rPr>
      </w:pPr>
    </w:p>
    <w:p w14:paraId="0AC1DD89" w14:textId="15C9AA35" w:rsidR="00C104BF" w:rsidRPr="00062C06" w:rsidRDefault="00C104BF" w:rsidP="00DE2C60">
      <w:pPr>
        <w:spacing w:after="13"/>
        <w:jc w:val="both"/>
        <w:rPr>
          <w:rFonts w:ascii="Tahoma" w:hAnsi="Tahoma" w:cs="Tahoma"/>
          <w:bCs/>
          <w:color w:val="auto"/>
        </w:rPr>
      </w:pPr>
      <w:r w:rsidRPr="00062C06">
        <w:rPr>
          <w:rFonts w:ascii="Tahoma" w:hAnsi="Tahoma" w:cs="Tahoma"/>
          <w:bCs/>
          <w:color w:val="auto"/>
        </w:rPr>
        <w:t>Examples of such behaviour could include, but are not limited to:</w:t>
      </w:r>
    </w:p>
    <w:p w14:paraId="58628860" w14:textId="77777777" w:rsidR="00C104BF" w:rsidRPr="00062C06" w:rsidRDefault="00C104BF" w:rsidP="00DE2C60">
      <w:pPr>
        <w:spacing w:after="13"/>
        <w:jc w:val="both"/>
        <w:rPr>
          <w:rFonts w:ascii="Tahoma" w:hAnsi="Tahoma" w:cs="Tahoma"/>
          <w:bCs/>
          <w:color w:val="auto"/>
        </w:rPr>
      </w:pPr>
    </w:p>
    <w:p w14:paraId="1ED02314" w14:textId="2FBA4096" w:rsidR="00C104BF" w:rsidRPr="00062C06" w:rsidRDefault="002B2DFE" w:rsidP="00C104BF">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b</w:t>
      </w:r>
      <w:r w:rsidR="00C104BF" w:rsidRPr="00062C06">
        <w:rPr>
          <w:rFonts w:ascii="Tahoma" w:hAnsi="Tahoma" w:cs="Tahoma"/>
          <w:bCs/>
          <w:color w:val="auto"/>
        </w:rPr>
        <w:t>eing over friendly with children</w:t>
      </w:r>
    </w:p>
    <w:p w14:paraId="29B769CC" w14:textId="6B5CE6AB" w:rsidR="00C104BF" w:rsidRPr="00062C06" w:rsidRDefault="002B2DFE" w:rsidP="00C104BF">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h</w:t>
      </w:r>
      <w:r w:rsidR="00C104BF" w:rsidRPr="00062C06">
        <w:rPr>
          <w:rFonts w:ascii="Tahoma" w:hAnsi="Tahoma" w:cs="Tahoma"/>
          <w:bCs/>
          <w:color w:val="auto"/>
        </w:rPr>
        <w:t>aving favourites</w:t>
      </w:r>
    </w:p>
    <w:p w14:paraId="19635DE3" w14:textId="2B7B47B2" w:rsidR="00C104BF" w:rsidRPr="00062C06" w:rsidRDefault="002B2DFE" w:rsidP="00C104BF">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t</w:t>
      </w:r>
      <w:r w:rsidR="00C104BF" w:rsidRPr="00062C06">
        <w:rPr>
          <w:rFonts w:ascii="Tahoma" w:hAnsi="Tahoma" w:cs="Tahoma"/>
          <w:bCs/>
          <w:color w:val="auto"/>
        </w:rPr>
        <w:t>aking photographs on their mobile phone</w:t>
      </w:r>
      <w:r w:rsidR="001F16D5" w:rsidRPr="00062C06">
        <w:rPr>
          <w:rFonts w:ascii="Tahoma" w:hAnsi="Tahoma" w:cs="Tahoma"/>
          <w:bCs/>
          <w:color w:val="auto"/>
        </w:rPr>
        <w:t>, contrary to school policy</w:t>
      </w:r>
    </w:p>
    <w:p w14:paraId="5AD6AF4A" w14:textId="7687342E" w:rsidR="001F16D5" w:rsidRPr="00062C06" w:rsidRDefault="002B2DFE" w:rsidP="00C104BF">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e</w:t>
      </w:r>
      <w:r w:rsidR="001F16D5" w:rsidRPr="00062C06">
        <w:rPr>
          <w:rFonts w:ascii="Tahoma" w:hAnsi="Tahoma" w:cs="Tahoma"/>
          <w:bCs/>
          <w:color w:val="auto"/>
        </w:rPr>
        <w:t>ngaging with a child on a one-to-one basis in a secluded area or behind a closed door, or</w:t>
      </w:r>
    </w:p>
    <w:p w14:paraId="7566E217" w14:textId="10130A1C" w:rsidR="001F16D5" w:rsidRPr="00062C06" w:rsidRDefault="002B2DFE" w:rsidP="00C104BF">
      <w:pPr>
        <w:pStyle w:val="ListParagraph"/>
        <w:numPr>
          <w:ilvl w:val="0"/>
          <w:numId w:val="18"/>
        </w:numPr>
        <w:spacing w:after="13"/>
        <w:jc w:val="both"/>
        <w:rPr>
          <w:rFonts w:ascii="Tahoma" w:hAnsi="Tahoma" w:cs="Tahoma"/>
          <w:bCs/>
          <w:color w:val="auto"/>
        </w:rPr>
      </w:pPr>
      <w:r w:rsidRPr="00062C06">
        <w:rPr>
          <w:rFonts w:ascii="Tahoma" w:hAnsi="Tahoma" w:cs="Tahoma"/>
          <w:bCs/>
          <w:color w:val="auto"/>
        </w:rPr>
        <w:t>h</w:t>
      </w:r>
      <w:r w:rsidR="001F16D5" w:rsidRPr="00062C06">
        <w:rPr>
          <w:rFonts w:ascii="Tahoma" w:hAnsi="Tahoma" w:cs="Tahoma"/>
          <w:bCs/>
          <w:color w:val="auto"/>
        </w:rPr>
        <w:t>umi</w:t>
      </w:r>
      <w:r w:rsidR="004E5B5D" w:rsidRPr="00062C06">
        <w:rPr>
          <w:rFonts w:ascii="Tahoma" w:hAnsi="Tahoma" w:cs="Tahoma"/>
          <w:bCs/>
          <w:color w:val="auto"/>
        </w:rPr>
        <w:t>liating children.</w:t>
      </w:r>
    </w:p>
    <w:p w14:paraId="33E64BAE" w14:textId="77777777" w:rsidR="002E4F3C" w:rsidRPr="00062C06" w:rsidRDefault="002E4F3C" w:rsidP="002E4F3C">
      <w:pPr>
        <w:spacing w:after="13"/>
        <w:jc w:val="both"/>
        <w:rPr>
          <w:rFonts w:ascii="Tahoma" w:hAnsi="Tahoma" w:cs="Tahoma"/>
          <w:bCs/>
          <w:color w:val="auto"/>
        </w:rPr>
      </w:pPr>
    </w:p>
    <w:p w14:paraId="2ED61281" w14:textId="25B71759" w:rsidR="002E4F3C" w:rsidRPr="00062C06" w:rsidRDefault="002E4F3C" w:rsidP="002E4F3C">
      <w:pPr>
        <w:spacing w:after="13"/>
        <w:jc w:val="both"/>
        <w:rPr>
          <w:rFonts w:ascii="Tahoma" w:hAnsi="Tahoma" w:cs="Tahoma"/>
          <w:bCs/>
          <w:color w:val="auto"/>
        </w:rPr>
      </w:pPr>
      <w:r w:rsidRPr="00062C06">
        <w:rPr>
          <w:rFonts w:ascii="Tahoma" w:hAnsi="Tahoma" w:cs="Tahoma"/>
          <w:bCs/>
          <w:color w:val="auto"/>
        </w:rPr>
        <w:t>Such behaviour can exist on a wide spectrum</w:t>
      </w:r>
      <w:r w:rsidR="000433F0" w:rsidRPr="00062C06">
        <w:rPr>
          <w:rFonts w:ascii="Tahoma" w:hAnsi="Tahoma" w:cs="Tahoma"/>
          <w:bCs/>
          <w:color w:val="auto"/>
        </w:rPr>
        <w:t>, from the inadvertent or thoughtless, or behaviour that may look to be inappropriate, but might not be in specific circumstances, through to that which is ultimately intended to enable abuse.</w:t>
      </w:r>
    </w:p>
    <w:p w14:paraId="4303A740" w14:textId="77777777" w:rsidR="000433F0" w:rsidRPr="00062C06" w:rsidRDefault="000433F0" w:rsidP="002E4F3C">
      <w:pPr>
        <w:spacing w:after="13"/>
        <w:jc w:val="both"/>
        <w:rPr>
          <w:rFonts w:ascii="Tahoma" w:hAnsi="Tahoma" w:cs="Tahoma"/>
          <w:bCs/>
          <w:color w:val="auto"/>
        </w:rPr>
      </w:pPr>
    </w:p>
    <w:p w14:paraId="300F7110" w14:textId="75718692" w:rsidR="000433F0" w:rsidRPr="00062C06" w:rsidRDefault="00C177C9" w:rsidP="002E4F3C">
      <w:pPr>
        <w:spacing w:after="13"/>
        <w:jc w:val="both"/>
        <w:rPr>
          <w:rFonts w:ascii="Tahoma" w:hAnsi="Tahoma" w:cs="Tahoma"/>
          <w:bCs/>
          <w:color w:val="auto"/>
        </w:rPr>
      </w:pPr>
      <w:r w:rsidRPr="00062C06">
        <w:rPr>
          <w:rFonts w:ascii="Tahoma" w:hAnsi="Tahoma" w:cs="Tahoma"/>
          <w:bCs/>
          <w:color w:val="auto"/>
        </w:rPr>
        <w:t xml:space="preserve">Low-level concerns may arise in several ways and from a number of sources. For example: suspicion; complaint or disclosure made by a child, </w:t>
      </w:r>
      <w:r w:rsidR="00C33052" w:rsidRPr="00062C06">
        <w:rPr>
          <w:rFonts w:ascii="Tahoma" w:hAnsi="Tahoma" w:cs="Tahoma"/>
          <w:bCs/>
          <w:color w:val="auto"/>
        </w:rPr>
        <w:t>parent,</w:t>
      </w:r>
      <w:r w:rsidRPr="00062C06">
        <w:rPr>
          <w:rFonts w:ascii="Tahoma" w:hAnsi="Tahoma" w:cs="Tahoma"/>
          <w:bCs/>
          <w:color w:val="auto"/>
        </w:rPr>
        <w:t xml:space="preserve"> or other adult within or outside of the organisation or as a </w:t>
      </w:r>
      <w:r w:rsidR="007341B0" w:rsidRPr="00062C06">
        <w:rPr>
          <w:rFonts w:ascii="Tahoma" w:hAnsi="Tahoma" w:cs="Tahoma"/>
          <w:bCs/>
          <w:color w:val="auto"/>
        </w:rPr>
        <w:t>result</w:t>
      </w:r>
      <w:r w:rsidRPr="00062C06">
        <w:rPr>
          <w:rFonts w:ascii="Tahoma" w:hAnsi="Tahoma" w:cs="Tahoma"/>
          <w:bCs/>
          <w:color w:val="auto"/>
        </w:rPr>
        <w:t xml:space="preserve"> of vetting checks undertaken.</w:t>
      </w:r>
    </w:p>
    <w:p w14:paraId="48FBBEE2" w14:textId="77777777" w:rsidR="00C177C9" w:rsidRPr="00062C06" w:rsidRDefault="00C177C9" w:rsidP="002E4F3C">
      <w:pPr>
        <w:spacing w:after="13"/>
        <w:jc w:val="both"/>
        <w:rPr>
          <w:rFonts w:ascii="Tahoma" w:hAnsi="Tahoma" w:cs="Tahoma"/>
          <w:bCs/>
          <w:color w:val="auto"/>
        </w:rPr>
      </w:pPr>
    </w:p>
    <w:p w14:paraId="552A9942" w14:textId="53677CAC" w:rsidR="00C177C9" w:rsidRPr="00062C06" w:rsidRDefault="000F5372" w:rsidP="002E4F3C">
      <w:pPr>
        <w:spacing w:after="13"/>
        <w:jc w:val="both"/>
        <w:rPr>
          <w:rFonts w:ascii="Tahoma" w:hAnsi="Tahoma" w:cs="Tahoma"/>
          <w:bCs/>
          <w:color w:val="auto"/>
        </w:rPr>
      </w:pPr>
      <w:r w:rsidRPr="00062C06">
        <w:rPr>
          <w:rFonts w:ascii="Tahoma" w:hAnsi="Tahoma" w:cs="Tahoma"/>
          <w:bCs/>
          <w:color w:val="auto"/>
        </w:rPr>
        <w:t xml:space="preserve">We will ensure that all low-level concerns are shared </w:t>
      </w:r>
      <w:r w:rsidR="00E34DD2" w:rsidRPr="00062C06">
        <w:rPr>
          <w:rFonts w:ascii="Tahoma" w:hAnsi="Tahoma" w:cs="Tahoma"/>
          <w:bCs/>
          <w:color w:val="auto"/>
        </w:rPr>
        <w:t>responsibly</w:t>
      </w:r>
      <w:r w:rsidRPr="00062C06">
        <w:rPr>
          <w:rFonts w:ascii="Tahoma" w:hAnsi="Tahoma" w:cs="Tahoma"/>
          <w:bCs/>
          <w:color w:val="auto"/>
        </w:rPr>
        <w:t xml:space="preserve"> with the right person and recorded and dealt with appropriately. </w:t>
      </w:r>
      <w:r w:rsidR="001B5BAA" w:rsidRPr="00062C06">
        <w:rPr>
          <w:rFonts w:ascii="Tahoma" w:hAnsi="Tahoma" w:cs="Tahoma"/>
          <w:bCs/>
          <w:color w:val="auto"/>
        </w:rPr>
        <w:t xml:space="preserve">Ensuring they are dealt with effectively should also </w:t>
      </w:r>
      <w:r w:rsidR="001B5BAA" w:rsidRPr="00062C06">
        <w:rPr>
          <w:rFonts w:ascii="Tahoma" w:hAnsi="Tahoma" w:cs="Tahoma"/>
          <w:bCs/>
          <w:color w:val="auto"/>
        </w:rPr>
        <w:lastRenderedPageBreak/>
        <w:t>protect those working in or on behalf of schools from becoming the subject of potential false low-level concerns or misunderstandings</w:t>
      </w:r>
      <w:r w:rsidR="00C36BB6" w:rsidRPr="00062C06">
        <w:rPr>
          <w:rFonts w:ascii="Tahoma" w:hAnsi="Tahoma" w:cs="Tahoma"/>
          <w:bCs/>
          <w:color w:val="auto"/>
        </w:rPr>
        <w:t>.</w:t>
      </w:r>
    </w:p>
    <w:p w14:paraId="031F7A1D" w14:textId="77777777" w:rsidR="001E417C" w:rsidRPr="00062C06" w:rsidRDefault="001E417C" w:rsidP="002E4F3C">
      <w:pPr>
        <w:spacing w:after="13"/>
        <w:jc w:val="both"/>
        <w:rPr>
          <w:rFonts w:ascii="Tahoma" w:hAnsi="Tahoma" w:cs="Tahoma"/>
          <w:bCs/>
          <w:color w:val="auto"/>
        </w:rPr>
      </w:pPr>
    </w:p>
    <w:p w14:paraId="33EF1DE2" w14:textId="06237C47" w:rsidR="00C36BB6" w:rsidRPr="00062C06" w:rsidRDefault="001107CB" w:rsidP="000325B5">
      <w:pPr>
        <w:widowControl w:val="0"/>
        <w:shd w:val="clear" w:color="auto" w:fill="538135" w:themeFill="accent6" w:themeFillShade="BF"/>
        <w:ind w:right="116"/>
        <w:rPr>
          <w:rFonts w:ascii="Tahoma" w:eastAsia="Arial" w:hAnsi="Tahoma" w:cs="Tahoma"/>
          <w:b/>
          <w:bCs/>
          <w:lang w:val="en-US"/>
        </w:rPr>
      </w:pPr>
      <w:r w:rsidRPr="00062C06">
        <w:rPr>
          <w:rFonts w:ascii="Tahoma" w:eastAsia="Arial" w:hAnsi="Tahoma" w:cs="Tahoma"/>
          <w:b/>
          <w:bCs/>
          <w:lang w:val="en-US"/>
        </w:rPr>
        <w:t>Staff code of conduct and safeguarding policies</w:t>
      </w:r>
    </w:p>
    <w:p w14:paraId="5C7A2F39" w14:textId="7C3A13B8" w:rsidR="00C36BB6" w:rsidRPr="00062C06" w:rsidRDefault="009B22DA" w:rsidP="002E4F3C">
      <w:pPr>
        <w:spacing w:after="13"/>
        <w:jc w:val="both"/>
        <w:rPr>
          <w:rFonts w:ascii="Tahoma" w:hAnsi="Tahoma" w:cs="Tahoma"/>
          <w:bCs/>
          <w:color w:val="auto"/>
        </w:rPr>
      </w:pPr>
      <w:r w:rsidRPr="00062C06">
        <w:rPr>
          <w:rFonts w:ascii="Tahoma" w:hAnsi="Tahoma" w:cs="Tahoma"/>
          <w:bCs/>
          <w:color w:val="auto"/>
        </w:rPr>
        <w:t xml:space="preserve">At </w:t>
      </w:r>
      <w:r w:rsidR="000325B5">
        <w:rPr>
          <w:rFonts w:ascii="Tahoma" w:hAnsi="Tahoma" w:cs="Tahoma"/>
          <w:bCs/>
          <w:color w:val="auto"/>
        </w:rPr>
        <w:t>Askern Moss Road Infant Academy</w:t>
      </w:r>
      <w:r w:rsidR="000325B5" w:rsidRPr="00062C06">
        <w:rPr>
          <w:rFonts w:ascii="Tahoma" w:hAnsi="Tahoma" w:cs="Tahoma"/>
          <w:b/>
          <w:i/>
          <w:iCs/>
          <w:color w:val="auto"/>
        </w:rPr>
        <w:t xml:space="preserve"> </w:t>
      </w:r>
      <w:r w:rsidR="008344FA" w:rsidRPr="00062C06">
        <w:rPr>
          <w:rFonts w:ascii="Tahoma" w:hAnsi="Tahoma" w:cs="Tahoma"/>
          <w:bCs/>
          <w:color w:val="auto"/>
        </w:rPr>
        <w:t xml:space="preserve">we will ensure that our staff code </w:t>
      </w:r>
      <w:r w:rsidR="00E34DD2" w:rsidRPr="00062C06">
        <w:rPr>
          <w:rFonts w:ascii="Tahoma" w:hAnsi="Tahoma" w:cs="Tahoma"/>
          <w:bCs/>
          <w:color w:val="auto"/>
        </w:rPr>
        <w:t>of</w:t>
      </w:r>
      <w:r w:rsidR="008344FA" w:rsidRPr="00062C06">
        <w:rPr>
          <w:rFonts w:ascii="Tahoma" w:hAnsi="Tahoma" w:cs="Tahoma"/>
          <w:bCs/>
          <w:color w:val="auto"/>
        </w:rPr>
        <w:t xml:space="preserve"> conduct, behaviour policy and safeguarding policy and procedures are implemented effectively</w:t>
      </w:r>
      <w:r w:rsidR="00B0723E" w:rsidRPr="00062C06">
        <w:rPr>
          <w:rFonts w:ascii="Tahoma" w:hAnsi="Tahoma" w:cs="Tahoma"/>
          <w:bCs/>
          <w:color w:val="auto"/>
        </w:rPr>
        <w:t xml:space="preserve"> and ensure that appropriate action is taken in a timely manner to safeguard children and facilitate a whole school </w:t>
      </w:r>
      <w:r w:rsidR="00D065F1" w:rsidRPr="00062C06">
        <w:rPr>
          <w:rFonts w:ascii="Tahoma" w:hAnsi="Tahoma" w:cs="Tahoma"/>
          <w:bCs/>
          <w:color w:val="auto"/>
        </w:rPr>
        <w:t xml:space="preserve">approach to dealing with </w:t>
      </w:r>
      <w:r w:rsidR="00D065F1" w:rsidRPr="00062C06">
        <w:rPr>
          <w:rFonts w:ascii="Tahoma" w:hAnsi="Tahoma" w:cs="Tahoma"/>
          <w:b/>
          <w:color w:val="auto"/>
        </w:rPr>
        <w:t>any</w:t>
      </w:r>
      <w:r w:rsidR="00D065F1" w:rsidRPr="00062C06">
        <w:rPr>
          <w:rFonts w:ascii="Tahoma" w:hAnsi="Tahoma" w:cs="Tahoma"/>
          <w:bCs/>
          <w:color w:val="auto"/>
        </w:rPr>
        <w:t xml:space="preserve"> concerns.</w:t>
      </w:r>
    </w:p>
    <w:p w14:paraId="0EF20843" w14:textId="77777777" w:rsidR="00B71E98" w:rsidRPr="00062C06" w:rsidRDefault="00B71E98" w:rsidP="002E4F3C">
      <w:pPr>
        <w:spacing w:after="13"/>
        <w:jc w:val="both"/>
        <w:rPr>
          <w:rFonts w:ascii="Tahoma" w:hAnsi="Tahoma" w:cs="Tahoma"/>
          <w:bCs/>
          <w:color w:val="auto"/>
        </w:rPr>
      </w:pPr>
    </w:p>
    <w:p w14:paraId="6C61FAB0" w14:textId="2DD9D85C" w:rsidR="00B71E98" w:rsidRPr="00062C06" w:rsidRDefault="00B71E98" w:rsidP="00B71E98">
      <w:pPr>
        <w:autoSpaceDE w:val="0"/>
        <w:autoSpaceDN w:val="0"/>
        <w:adjustRightInd w:val="0"/>
        <w:rPr>
          <w:rFonts w:ascii="Tahoma" w:hAnsi="Tahoma" w:cs="Tahoma"/>
          <w:color w:val="000000" w:themeColor="text1"/>
        </w:rPr>
      </w:pPr>
      <w:r w:rsidRPr="00062C06">
        <w:rPr>
          <w:rFonts w:ascii="Tahoma" w:hAnsi="Tahoma" w:cs="Tahoma"/>
          <w:color w:val="000000" w:themeColor="text1"/>
        </w:rPr>
        <w:t xml:space="preserve">Please see other policies linked to </w:t>
      </w:r>
      <w:r w:rsidR="003E0344" w:rsidRPr="00062C06">
        <w:rPr>
          <w:rFonts w:ascii="Tahoma" w:hAnsi="Tahoma" w:cs="Tahoma"/>
          <w:color w:val="000000" w:themeColor="text1"/>
        </w:rPr>
        <w:t>staff conduct and safeguarding policies</w:t>
      </w:r>
      <w:r w:rsidRPr="00062C06">
        <w:rPr>
          <w:rFonts w:ascii="Tahoma" w:hAnsi="Tahoma" w:cs="Tahoma"/>
          <w:color w:val="000000" w:themeColor="text1"/>
        </w:rPr>
        <w:t xml:space="preserve"> below which are available on our website:</w:t>
      </w:r>
    </w:p>
    <w:p w14:paraId="052449A8" w14:textId="3A030FBA" w:rsidR="004A2397" w:rsidRPr="000325B5" w:rsidRDefault="004A2397" w:rsidP="004A2397">
      <w:pPr>
        <w:pStyle w:val="ListParagraph"/>
        <w:numPr>
          <w:ilvl w:val="0"/>
          <w:numId w:val="33"/>
        </w:numPr>
        <w:autoSpaceDE w:val="0"/>
        <w:autoSpaceDN w:val="0"/>
        <w:adjustRightInd w:val="0"/>
        <w:rPr>
          <w:rFonts w:ascii="Tahoma" w:hAnsi="Tahoma" w:cs="Tahoma"/>
          <w:color w:val="000000" w:themeColor="text1"/>
        </w:rPr>
      </w:pPr>
      <w:r w:rsidRPr="000325B5">
        <w:rPr>
          <w:rFonts w:ascii="Tahoma" w:hAnsi="Tahoma" w:cs="Tahoma"/>
          <w:color w:val="000000" w:themeColor="text1"/>
        </w:rPr>
        <w:t>Code of Conduct</w:t>
      </w:r>
    </w:p>
    <w:p w14:paraId="043F052A" w14:textId="0E5A46FE" w:rsidR="004A2397" w:rsidRPr="000325B5" w:rsidRDefault="004A2397" w:rsidP="004A2397">
      <w:pPr>
        <w:pStyle w:val="ListParagraph"/>
        <w:numPr>
          <w:ilvl w:val="0"/>
          <w:numId w:val="33"/>
        </w:numPr>
        <w:autoSpaceDE w:val="0"/>
        <w:autoSpaceDN w:val="0"/>
        <w:adjustRightInd w:val="0"/>
        <w:rPr>
          <w:rFonts w:ascii="Tahoma" w:hAnsi="Tahoma" w:cs="Tahoma"/>
          <w:color w:val="000000" w:themeColor="text1"/>
        </w:rPr>
      </w:pPr>
      <w:r w:rsidRPr="000325B5">
        <w:rPr>
          <w:rFonts w:ascii="Tahoma" w:hAnsi="Tahoma" w:cs="Tahoma"/>
          <w:color w:val="000000" w:themeColor="text1"/>
        </w:rPr>
        <w:t>Safeguarding Policy</w:t>
      </w:r>
    </w:p>
    <w:p w14:paraId="2ABDDA13" w14:textId="77777777" w:rsidR="00D065F1" w:rsidRPr="00062C06" w:rsidRDefault="00D065F1" w:rsidP="002E4F3C">
      <w:pPr>
        <w:spacing w:after="13"/>
        <w:jc w:val="both"/>
        <w:rPr>
          <w:rFonts w:ascii="Tahoma" w:hAnsi="Tahoma" w:cs="Tahoma"/>
          <w:bCs/>
          <w:color w:val="auto"/>
        </w:rPr>
      </w:pPr>
    </w:p>
    <w:p w14:paraId="1F37ADA5" w14:textId="671CE861" w:rsidR="00D065F1" w:rsidRPr="00062C06" w:rsidRDefault="004A2501" w:rsidP="002E4F3C">
      <w:pPr>
        <w:spacing w:after="13"/>
        <w:jc w:val="both"/>
        <w:rPr>
          <w:rFonts w:ascii="Tahoma" w:hAnsi="Tahoma" w:cs="Tahoma"/>
          <w:bCs/>
          <w:color w:val="auto"/>
        </w:rPr>
      </w:pPr>
      <w:r w:rsidRPr="00062C06">
        <w:rPr>
          <w:rFonts w:ascii="Tahoma" w:hAnsi="Tahoma" w:cs="Tahoma"/>
          <w:bCs/>
          <w:color w:val="auto"/>
        </w:rPr>
        <w:t>We will ensure that we can achieve the purpose of our low-level concerns policy by:</w:t>
      </w:r>
    </w:p>
    <w:p w14:paraId="6ABD23C7" w14:textId="77777777" w:rsidR="004A2501" w:rsidRPr="00062C06" w:rsidRDefault="004A2501" w:rsidP="002E4F3C">
      <w:pPr>
        <w:spacing w:after="13"/>
        <w:jc w:val="both"/>
        <w:rPr>
          <w:rFonts w:ascii="Tahoma" w:hAnsi="Tahoma" w:cs="Tahoma"/>
          <w:bCs/>
          <w:color w:val="auto"/>
        </w:rPr>
      </w:pPr>
    </w:p>
    <w:p w14:paraId="6290A60D" w14:textId="519B0D12" w:rsidR="004A2501" w:rsidRPr="00062C06" w:rsidRDefault="002B2DFE" w:rsidP="004A2501">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e</w:t>
      </w:r>
      <w:r w:rsidR="004A2501" w:rsidRPr="00062C06">
        <w:rPr>
          <w:rFonts w:ascii="Tahoma" w:hAnsi="Tahoma" w:cs="Tahoma"/>
          <w:bCs/>
          <w:color w:val="auto"/>
        </w:rPr>
        <w:t xml:space="preserve">nsuring our staff are clear about what appropriate behaviour is, and are confident in </w:t>
      </w:r>
      <w:r w:rsidR="00B32A21" w:rsidRPr="00062C06">
        <w:rPr>
          <w:rFonts w:ascii="Tahoma" w:hAnsi="Tahoma" w:cs="Tahoma"/>
          <w:bCs/>
          <w:color w:val="auto"/>
        </w:rPr>
        <w:t>distinguishing expected and appropriate behaviour from inappropriate, problematic or concerning behaviour</w:t>
      </w:r>
      <w:r w:rsidR="00B86604" w:rsidRPr="00062C06">
        <w:rPr>
          <w:rFonts w:ascii="Tahoma" w:hAnsi="Tahoma" w:cs="Tahoma"/>
          <w:bCs/>
          <w:color w:val="auto"/>
        </w:rPr>
        <w:t>, in themselves and others</w:t>
      </w:r>
    </w:p>
    <w:p w14:paraId="278D62A1" w14:textId="5BED46CB" w:rsidR="00B86604" w:rsidRPr="00062C06" w:rsidRDefault="002B2DFE" w:rsidP="004A2501">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e</w:t>
      </w:r>
      <w:r w:rsidR="00B86604" w:rsidRPr="00062C06">
        <w:rPr>
          <w:rFonts w:ascii="Tahoma" w:hAnsi="Tahoma" w:cs="Tahoma"/>
          <w:bCs/>
          <w:color w:val="auto"/>
        </w:rPr>
        <w:t>mpowering staff to share any low-</w:t>
      </w:r>
      <w:r w:rsidR="00E34DD2" w:rsidRPr="00062C06">
        <w:rPr>
          <w:rFonts w:ascii="Tahoma" w:hAnsi="Tahoma" w:cs="Tahoma"/>
          <w:bCs/>
          <w:color w:val="auto"/>
        </w:rPr>
        <w:t>level</w:t>
      </w:r>
      <w:r w:rsidR="00B86604" w:rsidRPr="00062C06">
        <w:rPr>
          <w:rFonts w:ascii="Tahoma" w:hAnsi="Tahoma" w:cs="Tahoma"/>
          <w:bCs/>
          <w:color w:val="auto"/>
        </w:rPr>
        <w:t xml:space="preserve"> safeguarding concerns</w:t>
      </w:r>
    </w:p>
    <w:p w14:paraId="6AE7CE87" w14:textId="183CBA4A" w:rsidR="000E5386" w:rsidRPr="00062C06" w:rsidRDefault="000E5386" w:rsidP="004A2501">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Addressing unprofessional behaviour and supporting the individual to correct it at an early stage</w:t>
      </w:r>
    </w:p>
    <w:p w14:paraId="4D65DC00" w14:textId="207E2748" w:rsidR="000E5386" w:rsidRPr="00062C06" w:rsidRDefault="002B2DFE" w:rsidP="004A2501">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h</w:t>
      </w:r>
      <w:r w:rsidR="001E031F" w:rsidRPr="00062C06">
        <w:rPr>
          <w:rFonts w:ascii="Tahoma" w:hAnsi="Tahoma" w:cs="Tahoma"/>
          <w:bCs/>
          <w:color w:val="auto"/>
        </w:rPr>
        <w:t>andling and responding to such concerns sensitively and proportionately when they are raised, and</w:t>
      </w:r>
    </w:p>
    <w:p w14:paraId="4EAD3EFD" w14:textId="314EFB47" w:rsidR="001E031F" w:rsidRPr="00062C06" w:rsidRDefault="002B2DFE" w:rsidP="004A2501">
      <w:pPr>
        <w:pStyle w:val="ListParagraph"/>
        <w:numPr>
          <w:ilvl w:val="0"/>
          <w:numId w:val="19"/>
        </w:numPr>
        <w:spacing w:after="13"/>
        <w:jc w:val="both"/>
        <w:rPr>
          <w:rFonts w:ascii="Tahoma" w:hAnsi="Tahoma" w:cs="Tahoma"/>
          <w:bCs/>
          <w:color w:val="auto"/>
        </w:rPr>
      </w:pPr>
      <w:r w:rsidRPr="00062C06">
        <w:rPr>
          <w:rFonts w:ascii="Tahoma" w:hAnsi="Tahoma" w:cs="Tahoma"/>
          <w:bCs/>
          <w:color w:val="auto"/>
        </w:rPr>
        <w:t>h</w:t>
      </w:r>
      <w:r w:rsidR="001E031F" w:rsidRPr="00062C06">
        <w:rPr>
          <w:rFonts w:ascii="Tahoma" w:hAnsi="Tahoma" w:cs="Tahoma"/>
          <w:bCs/>
          <w:color w:val="auto"/>
        </w:rPr>
        <w:t xml:space="preserve">elping identify any weakness in the school’s </w:t>
      </w:r>
      <w:r w:rsidR="009D16F6" w:rsidRPr="00062C06">
        <w:rPr>
          <w:rFonts w:ascii="Tahoma" w:hAnsi="Tahoma" w:cs="Tahoma"/>
          <w:bCs/>
          <w:color w:val="auto"/>
        </w:rPr>
        <w:t>safeguarding system.</w:t>
      </w:r>
    </w:p>
    <w:p w14:paraId="7E7569B2" w14:textId="77777777" w:rsidR="009D16F6" w:rsidRPr="00062C06" w:rsidRDefault="009D16F6" w:rsidP="009D16F6">
      <w:pPr>
        <w:spacing w:after="13"/>
        <w:jc w:val="both"/>
        <w:rPr>
          <w:rFonts w:ascii="Tahoma" w:hAnsi="Tahoma" w:cs="Tahoma"/>
          <w:bCs/>
          <w:color w:val="auto"/>
        </w:rPr>
      </w:pPr>
    </w:p>
    <w:p w14:paraId="6304766A" w14:textId="0E338A1A" w:rsidR="00DC4F80" w:rsidRPr="00062C06" w:rsidRDefault="00DC4F80" w:rsidP="000325B5">
      <w:pPr>
        <w:widowControl w:val="0"/>
        <w:shd w:val="clear" w:color="auto" w:fill="538135" w:themeFill="accent6" w:themeFillShade="BF"/>
        <w:ind w:right="116"/>
        <w:rPr>
          <w:rFonts w:ascii="Tahoma" w:eastAsia="Arial" w:hAnsi="Tahoma" w:cs="Tahoma"/>
          <w:b/>
          <w:bCs/>
          <w:lang w:val="en-US"/>
        </w:rPr>
      </w:pPr>
      <w:r w:rsidRPr="00062C06">
        <w:rPr>
          <w:rFonts w:ascii="Tahoma" w:eastAsia="Arial" w:hAnsi="Tahoma" w:cs="Tahoma"/>
          <w:b/>
          <w:bCs/>
          <w:lang w:val="en-US"/>
        </w:rPr>
        <w:t xml:space="preserve">Sharing </w:t>
      </w:r>
      <w:r w:rsidR="00E86E31" w:rsidRPr="00062C06">
        <w:rPr>
          <w:rFonts w:ascii="Tahoma" w:eastAsia="Arial" w:hAnsi="Tahoma" w:cs="Tahoma"/>
          <w:b/>
          <w:bCs/>
          <w:lang w:val="en-US"/>
        </w:rPr>
        <w:t>low-level concerns</w:t>
      </w:r>
    </w:p>
    <w:p w14:paraId="75A49194" w14:textId="47F14923" w:rsidR="009D16F6" w:rsidRPr="00062C06" w:rsidRDefault="00C67E1D" w:rsidP="009D16F6">
      <w:pPr>
        <w:spacing w:after="13"/>
        <w:jc w:val="both"/>
        <w:rPr>
          <w:rFonts w:ascii="Tahoma" w:hAnsi="Tahoma" w:cs="Tahoma"/>
          <w:bCs/>
          <w:color w:val="auto"/>
        </w:rPr>
      </w:pPr>
      <w:r w:rsidRPr="00062C06">
        <w:rPr>
          <w:rFonts w:ascii="Tahoma" w:hAnsi="Tahoma" w:cs="Tahoma"/>
          <w:bCs/>
          <w:color w:val="auto"/>
        </w:rPr>
        <w:t xml:space="preserve">At </w:t>
      </w:r>
      <w:r w:rsidR="000325B5">
        <w:rPr>
          <w:rFonts w:ascii="Tahoma" w:hAnsi="Tahoma" w:cs="Tahoma"/>
          <w:bCs/>
          <w:color w:val="auto"/>
        </w:rPr>
        <w:t>Askern Moss Road Infant Academy</w:t>
      </w:r>
      <w:r w:rsidR="000325B5" w:rsidRPr="00062C06">
        <w:rPr>
          <w:rFonts w:ascii="Tahoma" w:hAnsi="Tahoma" w:cs="Tahoma"/>
          <w:b/>
          <w:i/>
          <w:iCs/>
          <w:color w:val="auto"/>
        </w:rPr>
        <w:t xml:space="preserve"> </w:t>
      </w:r>
      <w:r w:rsidR="004B2DED" w:rsidRPr="00062C06">
        <w:rPr>
          <w:rFonts w:ascii="Tahoma" w:hAnsi="Tahoma" w:cs="Tahoma"/>
          <w:bCs/>
          <w:color w:val="auto"/>
        </w:rPr>
        <w:t xml:space="preserve">all low-level concerns are shared with the </w:t>
      </w:r>
      <w:r w:rsidR="0046225F" w:rsidRPr="000325B5">
        <w:rPr>
          <w:rFonts w:ascii="Tahoma" w:hAnsi="Tahoma" w:cs="Tahoma"/>
          <w:bCs/>
          <w:color w:val="auto"/>
        </w:rPr>
        <w:t>DSL</w:t>
      </w:r>
      <w:r w:rsidR="000325B5">
        <w:rPr>
          <w:rFonts w:ascii="Tahoma" w:hAnsi="Tahoma" w:cs="Tahoma"/>
          <w:bCs/>
          <w:color w:val="auto"/>
        </w:rPr>
        <w:t xml:space="preserve">. </w:t>
      </w:r>
      <w:r w:rsidR="00873816" w:rsidRPr="00062C06">
        <w:rPr>
          <w:rFonts w:ascii="Tahoma" w:hAnsi="Tahoma" w:cs="Tahoma"/>
          <w:bCs/>
          <w:color w:val="auto"/>
        </w:rPr>
        <w:t xml:space="preserve">The </w:t>
      </w:r>
      <w:r w:rsidR="00873816" w:rsidRPr="000325B5">
        <w:rPr>
          <w:rFonts w:ascii="Tahoma" w:hAnsi="Tahoma" w:cs="Tahoma"/>
          <w:bCs/>
          <w:color w:val="auto"/>
        </w:rPr>
        <w:t>Headteacher</w:t>
      </w:r>
      <w:r w:rsidR="00873816" w:rsidRPr="00062C06">
        <w:rPr>
          <w:rFonts w:ascii="Tahoma" w:hAnsi="Tahoma" w:cs="Tahoma"/>
          <w:bCs/>
          <w:color w:val="auto"/>
        </w:rPr>
        <w:t xml:space="preserve"> will be the ultimate decision maker in respect of all low-level concerns</w:t>
      </w:r>
      <w:r w:rsidR="00C6411D" w:rsidRPr="00062C06">
        <w:rPr>
          <w:rFonts w:ascii="Tahoma" w:hAnsi="Tahoma" w:cs="Tahoma"/>
          <w:bCs/>
          <w:color w:val="auto"/>
        </w:rPr>
        <w:t xml:space="preserve"> (unless the concern is regarding the Headteacher/Principal in which case it will be </w:t>
      </w:r>
      <w:r w:rsidR="00637BF6" w:rsidRPr="00062C06">
        <w:rPr>
          <w:rFonts w:ascii="Tahoma" w:hAnsi="Tahoma" w:cs="Tahoma"/>
          <w:bCs/>
          <w:color w:val="auto"/>
        </w:rPr>
        <w:t xml:space="preserve">the Chair of Governors). The </w:t>
      </w:r>
      <w:r w:rsidR="00637BF6" w:rsidRPr="000325B5">
        <w:rPr>
          <w:rFonts w:ascii="Tahoma" w:hAnsi="Tahoma" w:cs="Tahoma"/>
          <w:bCs/>
          <w:color w:val="auto"/>
        </w:rPr>
        <w:t>Headteacher</w:t>
      </w:r>
      <w:r w:rsidR="00637BF6" w:rsidRPr="00062C06">
        <w:rPr>
          <w:rFonts w:ascii="Tahoma" w:hAnsi="Tahoma" w:cs="Tahoma"/>
          <w:bCs/>
          <w:color w:val="auto"/>
        </w:rPr>
        <w:t xml:space="preserve"> may consult with the DSL and take a more collaborative decision-making approach.</w:t>
      </w:r>
    </w:p>
    <w:p w14:paraId="131983C4" w14:textId="77777777" w:rsidR="00510C86" w:rsidRPr="00062C06" w:rsidRDefault="00510C86" w:rsidP="009D16F6">
      <w:pPr>
        <w:spacing w:after="13"/>
        <w:jc w:val="both"/>
        <w:rPr>
          <w:rFonts w:ascii="Tahoma" w:hAnsi="Tahoma" w:cs="Tahoma"/>
          <w:bCs/>
          <w:color w:val="auto"/>
        </w:rPr>
      </w:pPr>
    </w:p>
    <w:p w14:paraId="4A0E078E" w14:textId="7CE6B92D" w:rsidR="00510C86" w:rsidRPr="00062C06" w:rsidRDefault="00510C86" w:rsidP="009D16F6">
      <w:pPr>
        <w:spacing w:after="13"/>
        <w:jc w:val="both"/>
        <w:rPr>
          <w:rFonts w:ascii="Tahoma" w:hAnsi="Tahoma" w:cs="Tahoma"/>
          <w:bCs/>
          <w:color w:val="auto"/>
        </w:rPr>
      </w:pPr>
      <w:r w:rsidRPr="00062C06">
        <w:rPr>
          <w:rFonts w:ascii="Tahoma" w:hAnsi="Tahoma" w:cs="Tahoma"/>
          <w:bCs/>
          <w:color w:val="auto"/>
        </w:rPr>
        <w:t>Low-level concerns which are shared about supply staff and contractors will be notified to their employers, so that any potential patterns of inappropriate behaviour can be identified.</w:t>
      </w:r>
    </w:p>
    <w:p w14:paraId="7D2A9769" w14:textId="77777777" w:rsidR="00D5131E" w:rsidRPr="00062C06" w:rsidRDefault="00D5131E" w:rsidP="009D16F6">
      <w:pPr>
        <w:spacing w:after="13"/>
        <w:jc w:val="both"/>
        <w:rPr>
          <w:rFonts w:ascii="Tahoma" w:hAnsi="Tahoma" w:cs="Tahoma"/>
          <w:bCs/>
          <w:color w:val="auto"/>
        </w:rPr>
      </w:pPr>
    </w:p>
    <w:p w14:paraId="1B242EA6" w14:textId="2C63675C" w:rsidR="00D5131E" w:rsidRPr="00062C06" w:rsidRDefault="00D5131E" w:rsidP="009D16F6">
      <w:pPr>
        <w:spacing w:after="13"/>
        <w:jc w:val="both"/>
        <w:rPr>
          <w:rFonts w:ascii="Tahoma" w:hAnsi="Tahoma" w:cs="Tahoma"/>
          <w:bCs/>
          <w:color w:val="auto"/>
        </w:rPr>
      </w:pPr>
      <w:r w:rsidRPr="00062C06">
        <w:rPr>
          <w:rFonts w:ascii="Tahoma" w:hAnsi="Tahoma" w:cs="Tahoma"/>
          <w:bCs/>
          <w:color w:val="auto"/>
        </w:rPr>
        <w:t>If there is any doubt as to whether the information has been shared about a member of staff as a low-level concern</w:t>
      </w:r>
      <w:r w:rsidR="00DC7355" w:rsidRPr="00062C06">
        <w:rPr>
          <w:rFonts w:ascii="Tahoma" w:hAnsi="Tahoma" w:cs="Tahoma"/>
          <w:bCs/>
          <w:color w:val="auto"/>
        </w:rPr>
        <w:t xml:space="preserve"> in fact meets the harm threshold, we will consult with the LADO.</w:t>
      </w:r>
    </w:p>
    <w:p w14:paraId="7958274D" w14:textId="77777777" w:rsidR="009D6091" w:rsidRPr="00062C06" w:rsidRDefault="009D6091" w:rsidP="009D16F6">
      <w:pPr>
        <w:spacing w:after="13"/>
        <w:jc w:val="both"/>
        <w:rPr>
          <w:rFonts w:ascii="Tahoma" w:hAnsi="Tahoma" w:cs="Tahoma"/>
          <w:bCs/>
          <w:color w:val="auto"/>
        </w:rPr>
      </w:pPr>
    </w:p>
    <w:p w14:paraId="7C1E8841" w14:textId="6F97013F" w:rsidR="00DC7355" w:rsidRPr="000325B5" w:rsidRDefault="00DC7355" w:rsidP="009D16F6">
      <w:pPr>
        <w:spacing w:after="13"/>
        <w:jc w:val="both"/>
        <w:rPr>
          <w:rFonts w:ascii="Tahoma" w:hAnsi="Tahoma" w:cs="Tahoma"/>
          <w:bCs/>
          <w:color w:val="auto"/>
          <w:lang w:val="fr-FR"/>
        </w:rPr>
      </w:pPr>
      <w:r w:rsidRPr="000325B5">
        <w:rPr>
          <w:rFonts w:ascii="Tahoma" w:hAnsi="Tahoma" w:cs="Tahoma"/>
          <w:bCs/>
          <w:color w:val="auto"/>
          <w:lang w:val="fr-FR"/>
        </w:rPr>
        <w:t>Tel</w:t>
      </w:r>
      <w:r w:rsidR="00E030C6" w:rsidRPr="000325B5">
        <w:rPr>
          <w:rFonts w:ascii="Tahoma" w:hAnsi="Tahoma" w:cs="Tahoma"/>
          <w:bCs/>
          <w:color w:val="auto"/>
          <w:lang w:val="fr-FR"/>
        </w:rPr>
        <w:t xml:space="preserve">: </w:t>
      </w:r>
      <w:r w:rsidRPr="000325B5">
        <w:rPr>
          <w:rFonts w:ascii="Tahoma" w:hAnsi="Tahoma" w:cs="Tahoma"/>
          <w:bCs/>
          <w:color w:val="auto"/>
          <w:lang w:val="fr-FR"/>
        </w:rPr>
        <w:t xml:space="preserve">01302 </w:t>
      </w:r>
      <w:r w:rsidR="00E030C6" w:rsidRPr="000325B5">
        <w:rPr>
          <w:rFonts w:ascii="Tahoma" w:hAnsi="Tahoma" w:cs="Tahoma"/>
          <w:bCs/>
          <w:color w:val="auto"/>
          <w:lang w:val="fr-FR"/>
        </w:rPr>
        <w:t>737332</w:t>
      </w:r>
    </w:p>
    <w:p w14:paraId="6D1E37E9" w14:textId="31C61B6B" w:rsidR="00E030C6" w:rsidRPr="00062C06" w:rsidRDefault="00E030C6" w:rsidP="009D16F6">
      <w:pPr>
        <w:spacing w:after="13"/>
        <w:jc w:val="both"/>
        <w:rPr>
          <w:rFonts w:ascii="Tahoma" w:hAnsi="Tahoma" w:cs="Tahoma"/>
          <w:bCs/>
          <w:color w:val="auto"/>
          <w:lang w:val="fr-FR"/>
        </w:rPr>
      </w:pPr>
      <w:r w:rsidRPr="000325B5">
        <w:rPr>
          <w:rFonts w:ascii="Tahoma" w:hAnsi="Tahoma" w:cs="Tahoma"/>
          <w:bCs/>
          <w:color w:val="auto"/>
          <w:lang w:val="fr-FR"/>
        </w:rPr>
        <w:t xml:space="preserve">Email: </w:t>
      </w:r>
      <w:hyperlink r:id="rId12" w:history="1">
        <w:r w:rsidRPr="000325B5">
          <w:rPr>
            <w:rStyle w:val="Hyperlink"/>
            <w:rFonts w:ascii="Tahoma" w:hAnsi="Tahoma" w:cs="Tahoma"/>
            <w:bCs/>
            <w:lang w:val="fr-FR"/>
          </w:rPr>
          <w:t>LADO@doncaster.gov.uk</w:t>
        </w:r>
      </w:hyperlink>
    </w:p>
    <w:p w14:paraId="0F1A72B0" w14:textId="77777777" w:rsidR="00E030C6" w:rsidRPr="00062C06" w:rsidRDefault="00E030C6" w:rsidP="009D16F6">
      <w:pPr>
        <w:spacing w:after="13"/>
        <w:jc w:val="both"/>
        <w:rPr>
          <w:rFonts w:ascii="Tahoma" w:hAnsi="Tahoma" w:cs="Tahoma"/>
          <w:bCs/>
          <w:color w:val="auto"/>
          <w:lang w:val="fr-FR"/>
        </w:rPr>
      </w:pPr>
    </w:p>
    <w:p w14:paraId="3A6A68E4" w14:textId="638DDF7B" w:rsidR="00D37674" w:rsidRPr="00062C06" w:rsidRDefault="00D37674" w:rsidP="00232080">
      <w:pPr>
        <w:pStyle w:val="ListParagraph"/>
        <w:numPr>
          <w:ilvl w:val="0"/>
          <w:numId w:val="34"/>
        </w:numPr>
        <w:spacing w:after="13"/>
        <w:jc w:val="both"/>
        <w:rPr>
          <w:rFonts w:ascii="Tahoma" w:hAnsi="Tahoma" w:cs="Tahoma"/>
          <w:bCs/>
          <w:color w:val="auto"/>
        </w:rPr>
      </w:pPr>
      <w:r w:rsidRPr="00062C06">
        <w:rPr>
          <w:rFonts w:ascii="Tahoma" w:hAnsi="Tahoma" w:cs="Tahoma"/>
          <w:bCs/>
          <w:color w:val="auto"/>
        </w:rPr>
        <w:t xml:space="preserve">See </w:t>
      </w:r>
      <w:r w:rsidR="00E80BEE" w:rsidRPr="00062C06">
        <w:rPr>
          <w:rFonts w:ascii="Tahoma" w:hAnsi="Tahoma" w:cs="Tahoma"/>
          <w:bCs/>
          <w:color w:val="auto"/>
        </w:rPr>
        <w:t>A</w:t>
      </w:r>
      <w:r w:rsidRPr="00062C06">
        <w:rPr>
          <w:rFonts w:ascii="Tahoma" w:hAnsi="Tahoma" w:cs="Tahoma"/>
          <w:bCs/>
          <w:color w:val="auto"/>
        </w:rPr>
        <w:t>ppendix 1: LADO Thresholds</w:t>
      </w:r>
    </w:p>
    <w:p w14:paraId="1413F2E4" w14:textId="77777777" w:rsidR="00512A87" w:rsidRPr="00062C06" w:rsidRDefault="00512A87" w:rsidP="009D16F6">
      <w:pPr>
        <w:spacing w:after="13"/>
        <w:jc w:val="both"/>
        <w:rPr>
          <w:rFonts w:ascii="Tahoma" w:hAnsi="Tahoma" w:cs="Tahoma"/>
          <w:b/>
          <w:color w:val="auto"/>
        </w:rPr>
      </w:pPr>
    </w:p>
    <w:p w14:paraId="7DADAFC0" w14:textId="3784F7C9" w:rsidR="00512A87" w:rsidRPr="00062C06" w:rsidRDefault="00512A87" w:rsidP="009D16F6">
      <w:pPr>
        <w:spacing w:after="13"/>
        <w:jc w:val="both"/>
        <w:rPr>
          <w:rFonts w:ascii="Tahoma" w:hAnsi="Tahoma" w:cs="Tahoma"/>
          <w:bCs/>
          <w:color w:val="auto"/>
        </w:rPr>
      </w:pPr>
      <w:r w:rsidRPr="00062C06">
        <w:rPr>
          <w:rFonts w:ascii="Tahoma" w:hAnsi="Tahoma" w:cs="Tahoma"/>
          <w:bCs/>
          <w:color w:val="auto"/>
        </w:rPr>
        <w:t xml:space="preserve">At </w:t>
      </w:r>
      <w:r w:rsidR="000325B5">
        <w:rPr>
          <w:rFonts w:ascii="Tahoma" w:hAnsi="Tahoma" w:cs="Tahoma"/>
          <w:bCs/>
          <w:color w:val="auto"/>
        </w:rPr>
        <w:t>Askern Moss Road Infant Academy</w:t>
      </w:r>
      <w:r w:rsidR="000325B5" w:rsidRPr="00062C06">
        <w:rPr>
          <w:rFonts w:ascii="Tahoma" w:hAnsi="Tahoma" w:cs="Tahoma"/>
          <w:b/>
          <w:i/>
          <w:iCs/>
          <w:color w:val="auto"/>
        </w:rPr>
        <w:t xml:space="preserve"> </w:t>
      </w:r>
      <w:r w:rsidRPr="00062C06">
        <w:rPr>
          <w:rFonts w:ascii="Tahoma" w:hAnsi="Tahoma" w:cs="Tahoma"/>
          <w:bCs/>
          <w:color w:val="auto"/>
        </w:rPr>
        <w:t xml:space="preserve">we will create an environment where staff are encouraged and feel confident to self-refer, where, for example, they have found themselves </w:t>
      </w:r>
      <w:r w:rsidRPr="00062C06">
        <w:rPr>
          <w:rFonts w:ascii="Tahoma" w:hAnsi="Tahoma" w:cs="Tahoma"/>
          <w:bCs/>
          <w:color w:val="auto"/>
        </w:rPr>
        <w:lastRenderedPageBreak/>
        <w:t>in a situation which could be misinterpreted, might appear compr</w:t>
      </w:r>
      <w:r w:rsidR="004051FB" w:rsidRPr="00062C06">
        <w:rPr>
          <w:rFonts w:ascii="Tahoma" w:hAnsi="Tahoma" w:cs="Tahoma"/>
          <w:bCs/>
          <w:color w:val="auto"/>
        </w:rPr>
        <w:t>omising to others, and/or on reflection they believe they have behaved in such a way that they consider falls below the expected professional standards.</w:t>
      </w:r>
    </w:p>
    <w:p w14:paraId="7E72B1C7" w14:textId="77777777" w:rsidR="0083538C" w:rsidRPr="00062C06" w:rsidRDefault="0083538C" w:rsidP="009D16F6">
      <w:pPr>
        <w:spacing w:after="13"/>
        <w:jc w:val="both"/>
        <w:rPr>
          <w:rFonts w:ascii="Tahoma" w:hAnsi="Tahoma" w:cs="Tahoma"/>
          <w:bCs/>
          <w:color w:val="auto"/>
        </w:rPr>
      </w:pPr>
    </w:p>
    <w:p w14:paraId="5A0F8BD0" w14:textId="77777777" w:rsidR="0083538C" w:rsidRPr="00062C06" w:rsidRDefault="0083538C" w:rsidP="009D16F6">
      <w:pPr>
        <w:spacing w:after="13"/>
        <w:jc w:val="both"/>
        <w:rPr>
          <w:rFonts w:ascii="Tahoma" w:hAnsi="Tahoma" w:cs="Tahoma"/>
          <w:bCs/>
          <w:color w:val="auto"/>
        </w:rPr>
      </w:pPr>
    </w:p>
    <w:p w14:paraId="4348170A" w14:textId="555C1ECF" w:rsidR="004173E9" w:rsidRPr="00062C06" w:rsidRDefault="00984A57" w:rsidP="000325B5">
      <w:pPr>
        <w:widowControl w:val="0"/>
        <w:shd w:val="clear" w:color="auto" w:fill="538135" w:themeFill="accent6" w:themeFillShade="BF"/>
        <w:ind w:right="116"/>
        <w:rPr>
          <w:rFonts w:ascii="Tahoma" w:eastAsia="Arial" w:hAnsi="Tahoma" w:cs="Tahoma"/>
          <w:b/>
          <w:bCs/>
          <w:lang w:val="en-US"/>
        </w:rPr>
      </w:pPr>
      <w:r w:rsidRPr="00062C06">
        <w:rPr>
          <w:rFonts w:ascii="Tahoma" w:eastAsia="Arial" w:hAnsi="Tahoma" w:cs="Tahoma"/>
          <w:b/>
          <w:bCs/>
          <w:lang w:val="en-US"/>
        </w:rPr>
        <w:t>Recording low-level concerns</w:t>
      </w:r>
    </w:p>
    <w:p w14:paraId="446B6B49" w14:textId="61419FCC" w:rsidR="004173E9" w:rsidRPr="00062C06" w:rsidRDefault="001C0D3B" w:rsidP="009D16F6">
      <w:pPr>
        <w:spacing w:after="13"/>
        <w:jc w:val="both"/>
        <w:rPr>
          <w:rFonts w:ascii="Tahoma" w:hAnsi="Tahoma" w:cs="Tahoma"/>
          <w:bCs/>
          <w:color w:val="auto"/>
        </w:rPr>
      </w:pPr>
      <w:r w:rsidRPr="00062C06">
        <w:rPr>
          <w:rFonts w:ascii="Tahoma" w:hAnsi="Tahoma" w:cs="Tahoma"/>
          <w:bCs/>
          <w:color w:val="auto"/>
        </w:rPr>
        <w:t xml:space="preserve">At </w:t>
      </w:r>
      <w:r w:rsidR="000325B5">
        <w:rPr>
          <w:rFonts w:ascii="Tahoma" w:hAnsi="Tahoma" w:cs="Tahoma"/>
          <w:bCs/>
          <w:color w:val="auto"/>
        </w:rPr>
        <w:t>Askern Moss Road Infant Academy</w:t>
      </w:r>
      <w:r w:rsidR="000325B5" w:rsidRPr="00062C06">
        <w:rPr>
          <w:rFonts w:ascii="Tahoma" w:hAnsi="Tahoma" w:cs="Tahoma"/>
          <w:b/>
          <w:i/>
          <w:iCs/>
          <w:color w:val="auto"/>
        </w:rPr>
        <w:t xml:space="preserve"> </w:t>
      </w:r>
      <w:r w:rsidRPr="00062C06">
        <w:rPr>
          <w:rFonts w:ascii="Tahoma" w:hAnsi="Tahoma" w:cs="Tahoma"/>
          <w:bCs/>
          <w:color w:val="auto"/>
        </w:rPr>
        <w:t>all low-level concerns will be rec</w:t>
      </w:r>
      <w:r w:rsidR="00E665FC" w:rsidRPr="00062C06">
        <w:rPr>
          <w:rFonts w:ascii="Tahoma" w:hAnsi="Tahoma" w:cs="Tahoma"/>
          <w:bCs/>
          <w:color w:val="auto"/>
        </w:rPr>
        <w:t>orded in writing. The record will include details of the concern, the context in which the concern arose, and action taken. The name of the individual sharing their concerns will also be noted</w:t>
      </w:r>
      <w:r w:rsidR="00753015" w:rsidRPr="00062C06">
        <w:rPr>
          <w:rFonts w:ascii="Tahoma" w:hAnsi="Tahoma" w:cs="Tahoma"/>
          <w:bCs/>
          <w:color w:val="auto"/>
        </w:rPr>
        <w:t>, if the individual wishes to remain anonymous then that will be respected as far as reasonably possible</w:t>
      </w:r>
      <w:r w:rsidR="00BC165E" w:rsidRPr="00062C06">
        <w:rPr>
          <w:rFonts w:ascii="Tahoma" w:hAnsi="Tahoma" w:cs="Tahoma"/>
          <w:bCs/>
          <w:color w:val="auto"/>
        </w:rPr>
        <w:t>.</w:t>
      </w:r>
    </w:p>
    <w:p w14:paraId="3618CFD2" w14:textId="77777777" w:rsidR="00984A57" w:rsidRPr="00062C06" w:rsidRDefault="00984A57" w:rsidP="009D16F6">
      <w:pPr>
        <w:spacing w:after="13"/>
        <w:jc w:val="both"/>
        <w:rPr>
          <w:rFonts w:ascii="Tahoma" w:hAnsi="Tahoma" w:cs="Tahoma"/>
          <w:bCs/>
          <w:color w:val="auto"/>
        </w:rPr>
      </w:pPr>
    </w:p>
    <w:p w14:paraId="645B5AA4" w14:textId="6768AF45" w:rsidR="00193123" w:rsidRPr="00062C06" w:rsidRDefault="00ED1A02" w:rsidP="00984A57">
      <w:pPr>
        <w:pStyle w:val="ListParagraph"/>
        <w:numPr>
          <w:ilvl w:val="0"/>
          <w:numId w:val="34"/>
        </w:numPr>
        <w:spacing w:after="13"/>
        <w:jc w:val="both"/>
        <w:rPr>
          <w:rFonts w:ascii="Tahoma" w:hAnsi="Tahoma" w:cs="Tahoma"/>
          <w:bCs/>
          <w:color w:val="auto"/>
        </w:rPr>
      </w:pPr>
      <w:r w:rsidRPr="00062C06">
        <w:rPr>
          <w:rFonts w:ascii="Tahoma" w:hAnsi="Tahoma" w:cs="Tahoma"/>
          <w:bCs/>
          <w:color w:val="auto"/>
        </w:rPr>
        <w:t xml:space="preserve">See </w:t>
      </w:r>
      <w:r w:rsidR="00984A57" w:rsidRPr="00062C06">
        <w:rPr>
          <w:rFonts w:ascii="Tahoma" w:hAnsi="Tahoma" w:cs="Tahoma"/>
          <w:bCs/>
          <w:color w:val="auto"/>
        </w:rPr>
        <w:t>A</w:t>
      </w:r>
      <w:r w:rsidRPr="00062C06">
        <w:rPr>
          <w:rFonts w:ascii="Tahoma" w:hAnsi="Tahoma" w:cs="Tahoma"/>
          <w:bCs/>
          <w:color w:val="auto"/>
        </w:rPr>
        <w:t>ppendix 2: low-level concern form</w:t>
      </w:r>
    </w:p>
    <w:p w14:paraId="7FB76B10" w14:textId="77777777" w:rsidR="00BC165E" w:rsidRPr="00062C06" w:rsidRDefault="00BC165E" w:rsidP="009D16F6">
      <w:pPr>
        <w:spacing w:after="13"/>
        <w:jc w:val="both"/>
        <w:rPr>
          <w:rFonts w:ascii="Tahoma" w:hAnsi="Tahoma" w:cs="Tahoma"/>
          <w:bCs/>
          <w:color w:val="auto"/>
        </w:rPr>
      </w:pPr>
    </w:p>
    <w:p w14:paraId="3DC8C7D7" w14:textId="6CF341A1" w:rsidR="00BC165E" w:rsidRPr="00062C06" w:rsidRDefault="00BC165E" w:rsidP="009D16F6">
      <w:pPr>
        <w:spacing w:after="13"/>
        <w:jc w:val="both"/>
        <w:rPr>
          <w:rFonts w:ascii="Tahoma" w:hAnsi="Tahoma" w:cs="Tahoma"/>
          <w:bCs/>
          <w:color w:val="auto"/>
        </w:rPr>
      </w:pPr>
      <w:r w:rsidRPr="00062C06">
        <w:rPr>
          <w:rFonts w:ascii="Tahoma" w:hAnsi="Tahoma" w:cs="Tahoma"/>
          <w:bCs/>
          <w:color w:val="auto"/>
        </w:rPr>
        <w:t>Records will be kept confidential, held securely and will comply with the Data Protection Act 2018 and the UK General Data Protection Regulation (UK GDPR).</w:t>
      </w:r>
    </w:p>
    <w:p w14:paraId="1928BA9A" w14:textId="77777777" w:rsidR="00BC165E" w:rsidRPr="00062C06" w:rsidRDefault="00BC165E" w:rsidP="009D16F6">
      <w:pPr>
        <w:spacing w:after="13"/>
        <w:jc w:val="both"/>
        <w:rPr>
          <w:rFonts w:ascii="Tahoma" w:hAnsi="Tahoma" w:cs="Tahoma"/>
          <w:bCs/>
          <w:color w:val="auto"/>
        </w:rPr>
      </w:pPr>
    </w:p>
    <w:p w14:paraId="61E653E4" w14:textId="0B2CD8E1" w:rsidR="00BC165E" w:rsidRPr="00062C06" w:rsidRDefault="00BC165E" w:rsidP="009D16F6">
      <w:pPr>
        <w:spacing w:after="13"/>
        <w:jc w:val="both"/>
        <w:rPr>
          <w:rFonts w:ascii="Tahoma" w:hAnsi="Tahoma" w:cs="Tahoma"/>
          <w:bCs/>
          <w:color w:val="auto"/>
        </w:rPr>
      </w:pPr>
      <w:r w:rsidRPr="00062C06">
        <w:rPr>
          <w:rFonts w:ascii="Tahoma" w:hAnsi="Tahoma" w:cs="Tahoma"/>
          <w:bCs/>
          <w:color w:val="auto"/>
        </w:rPr>
        <w:t xml:space="preserve">Records will be reviewed so that potential patterns of inappropriate, </w:t>
      </w:r>
      <w:r w:rsidR="00DA0E51" w:rsidRPr="00062C06">
        <w:rPr>
          <w:rFonts w:ascii="Tahoma" w:hAnsi="Tahoma" w:cs="Tahoma"/>
          <w:bCs/>
          <w:color w:val="auto"/>
        </w:rPr>
        <w:t>problematic,</w:t>
      </w:r>
      <w:r w:rsidRPr="00062C06">
        <w:rPr>
          <w:rFonts w:ascii="Tahoma" w:hAnsi="Tahoma" w:cs="Tahoma"/>
          <w:bCs/>
          <w:color w:val="auto"/>
        </w:rPr>
        <w:t xml:space="preserve"> or concerning behaviour can be identified. Where a pattern of such behaviour is identified, </w:t>
      </w:r>
      <w:r w:rsidR="00835342" w:rsidRPr="00062C06">
        <w:rPr>
          <w:rFonts w:ascii="Tahoma" w:hAnsi="Tahoma" w:cs="Tahoma"/>
          <w:bCs/>
          <w:color w:val="auto"/>
        </w:rPr>
        <w:t>a course of action will be decided upon, either through disciplinary procedures or where a pattern of behaviour moves from a low-level concern to meeting the harm threshold, in which case</w:t>
      </w:r>
      <w:r w:rsidR="00B92ED0" w:rsidRPr="00062C06">
        <w:rPr>
          <w:rFonts w:ascii="Tahoma" w:hAnsi="Tahoma" w:cs="Tahoma"/>
          <w:bCs/>
          <w:color w:val="auto"/>
        </w:rPr>
        <w:t xml:space="preserve"> it will be referred to the LADO. Consideration will also be given to whether there are wider cultural </w:t>
      </w:r>
      <w:r w:rsidR="00DA0E51" w:rsidRPr="00062C06">
        <w:rPr>
          <w:rFonts w:ascii="Tahoma" w:hAnsi="Tahoma" w:cs="Tahoma"/>
          <w:bCs/>
          <w:color w:val="auto"/>
        </w:rPr>
        <w:t>issues</w:t>
      </w:r>
      <w:r w:rsidR="00B92ED0" w:rsidRPr="00062C06">
        <w:rPr>
          <w:rFonts w:ascii="Tahoma" w:hAnsi="Tahoma" w:cs="Tahoma"/>
          <w:bCs/>
          <w:color w:val="auto"/>
        </w:rPr>
        <w:t xml:space="preserve"> within school that enabled the behaviour to occur and where appropriate </w:t>
      </w:r>
      <w:r w:rsidR="00C3135B" w:rsidRPr="00062C06">
        <w:rPr>
          <w:rFonts w:ascii="Tahoma" w:hAnsi="Tahoma" w:cs="Tahoma"/>
          <w:bCs/>
          <w:color w:val="auto"/>
        </w:rPr>
        <w:t>policies may be revised, or extra training delivered to minimise the risk of it happening again.</w:t>
      </w:r>
    </w:p>
    <w:p w14:paraId="2951091D" w14:textId="77777777" w:rsidR="00966CF4" w:rsidRPr="00062C06" w:rsidRDefault="00966CF4" w:rsidP="009D16F6">
      <w:pPr>
        <w:spacing w:after="13"/>
        <w:jc w:val="both"/>
        <w:rPr>
          <w:rFonts w:ascii="Tahoma" w:hAnsi="Tahoma" w:cs="Tahoma"/>
          <w:bCs/>
          <w:color w:val="auto"/>
        </w:rPr>
      </w:pPr>
    </w:p>
    <w:p w14:paraId="65DD14D7" w14:textId="65938E9A" w:rsidR="00232CBB" w:rsidRPr="00062C06" w:rsidRDefault="00232CBB" w:rsidP="009D16F6">
      <w:pPr>
        <w:spacing w:after="13"/>
        <w:jc w:val="both"/>
        <w:rPr>
          <w:rFonts w:ascii="Tahoma" w:hAnsi="Tahoma" w:cs="Tahoma"/>
          <w:bCs/>
          <w:color w:val="auto"/>
        </w:rPr>
      </w:pPr>
      <w:r w:rsidRPr="00062C06">
        <w:rPr>
          <w:rFonts w:ascii="Tahoma" w:hAnsi="Tahoma" w:cs="Tahoma"/>
          <w:bCs/>
          <w:color w:val="auto"/>
        </w:rPr>
        <w:t>Records will be kept until the individual leaves their employment</w:t>
      </w:r>
      <w:r w:rsidR="000325B5">
        <w:rPr>
          <w:rFonts w:ascii="Tahoma" w:hAnsi="Tahoma" w:cs="Tahoma"/>
          <w:bCs/>
          <w:color w:val="auto"/>
        </w:rPr>
        <w:t>.</w:t>
      </w:r>
    </w:p>
    <w:p w14:paraId="7A352F23" w14:textId="77777777" w:rsidR="007311FD" w:rsidRPr="00062C06" w:rsidRDefault="007311FD" w:rsidP="009D16F6">
      <w:pPr>
        <w:spacing w:after="13"/>
        <w:jc w:val="both"/>
        <w:rPr>
          <w:rFonts w:ascii="Tahoma" w:hAnsi="Tahoma" w:cs="Tahoma"/>
          <w:bCs/>
          <w:color w:val="auto"/>
        </w:rPr>
      </w:pPr>
    </w:p>
    <w:p w14:paraId="18F0F514" w14:textId="531935EA" w:rsidR="00232CBB" w:rsidRPr="00062C06" w:rsidRDefault="007311FD" w:rsidP="000325B5">
      <w:pPr>
        <w:widowControl w:val="0"/>
        <w:shd w:val="clear" w:color="auto" w:fill="538135" w:themeFill="accent6" w:themeFillShade="BF"/>
        <w:ind w:right="116"/>
        <w:rPr>
          <w:rFonts w:ascii="Tahoma" w:eastAsia="Arial" w:hAnsi="Tahoma" w:cs="Tahoma"/>
          <w:b/>
          <w:bCs/>
          <w:lang w:val="en-US"/>
        </w:rPr>
      </w:pPr>
      <w:r w:rsidRPr="00062C06">
        <w:rPr>
          <w:rFonts w:ascii="Tahoma" w:eastAsia="Arial" w:hAnsi="Tahoma" w:cs="Tahoma"/>
          <w:b/>
          <w:bCs/>
          <w:lang w:val="en-US"/>
        </w:rPr>
        <w:t>References</w:t>
      </w:r>
    </w:p>
    <w:p w14:paraId="0C3A3097" w14:textId="3A5DF7F3" w:rsidR="00232CBB" w:rsidRPr="00062C06" w:rsidRDefault="000A0113" w:rsidP="009D16F6">
      <w:pPr>
        <w:spacing w:after="13"/>
        <w:jc w:val="both"/>
        <w:rPr>
          <w:rFonts w:ascii="Tahoma" w:hAnsi="Tahoma" w:cs="Tahoma"/>
          <w:bCs/>
          <w:color w:val="auto"/>
        </w:rPr>
      </w:pPr>
      <w:r w:rsidRPr="00062C06">
        <w:rPr>
          <w:rFonts w:ascii="Tahoma" w:hAnsi="Tahoma" w:cs="Tahoma"/>
          <w:bCs/>
          <w:color w:val="auto"/>
        </w:rPr>
        <w:t>Only substantiated concerns</w:t>
      </w:r>
      <w:r w:rsidR="00BD4EC1" w:rsidRPr="00062C06">
        <w:rPr>
          <w:rFonts w:ascii="Tahoma" w:hAnsi="Tahoma" w:cs="Tahoma"/>
          <w:bCs/>
          <w:color w:val="auto"/>
        </w:rPr>
        <w:t>/allegations (</w:t>
      </w:r>
      <w:r w:rsidR="00DA0E51" w:rsidRPr="00062C06">
        <w:rPr>
          <w:rFonts w:ascii="Tahoma" w:hAnsi="Tahoma" w:cs="Tahoma"/>
          <w:bCs/>
          <w:color w:val="auto"/>
        </w:rPr>
        <w:t>including</w:t>
      </w:r>
      <w:r w:rsidR="00BD4EC1" w:rsidRPr="00062C06">
        <w:rPr>
          <w:rFonts w:ascii="Tahoma" w:hAnsi="Tahoma" w:cs="Tahoma"/>
          <w:bCs/>
          <w:color w:val="auto"/>
        </w:rPr>
        <w:t xml:space="preserve"> a group of low-leve</w:t>
      </w:r>
      <w:r w:rsidR="00F416FC" w:rsidRPr="00062C06">
        <w:rPr>
          <w:rFonts w:ascii="Tahoma" w:hAnsi="Tahoma" w:cs="Tahoma"/>
          <w:bCs/>
          <w:color w:val="auto"/>
        </w:rPr>
        <w:t>l</w:t>
      </w:r>
      <w:r w:rsidR="00BD4EC1" w:rsidRPr="00062C06">
        <w:rPr>
          <w:rFonts w:ascii="Tahoma" w:hAnsi="Tahoma" w:cs="Tahoma"/>
          <w:bCs/>
          <w:color w:val="auto"/>
        </w:rPr>
        <w:t xml:space="preserve"> concerns about the same individual) that meet the harm threshold </w:t>
      </w:r>
      <w:r w:rsidR="00A55E08" w:rsidRPr="00062C06">
        <w:rPr>
          <w:rFonts w:ascii="Tahoma" w:hAnsi="Tahoma" w:cs="Tahoma"/>
          <w:bCs/>
          <w:color w:val="auto"/>
        </w:rPr>
        <w:t>will be disclosed in references.</w:t>
      </w:r>
      <w:r w:rsidR="00445C81" w:rsidRPr="00062C06">
        <w:rPr>
          <w:rFonts w:ascii="Tahoma" w:hAnsi="Tahoma" w:cs="Tahoma"/>
          <w:bCs/>
          <w:color w:val="auto"/>
        </w:rPr>
        <w:t xml:space="preserve"> Concerns will not be included in references unless they relate to issues which would normally be included in a reference, for example, misconduct or poor performance. It follows </w:t>
      </w:r>
      <w:r w:rsidR="00CA59DC" w:rsidRPr="00062C06">
        <w:rPr>
          <w:rFonts w:ascii="Tahoma" w:hAnsi="Tahoma" w:cs="Tahoma"/>
          <w:bCs/>
          <w:color w:val="auto"/>
        </w:rPr>
        <w:t>that a low-level concern which relates exclusively to safeguarding (and not to misconduct or poor performance) should not be referred to in a reference.</w:t>
      </w:r>
    </w:p>
    <w:p w14:paraId="27FB7ACD" w14:textId="77777777" w:rsidR="00CA59DC" w:rsidRPr="00062C06" w:rsidRDefault="00CA59DC" w:rsidP="009D16F6">
      <w:pPr>
        <w:spacing w:after="13"/>
        <w:jc w:val="both"/>
        <w:rPr>
          <w:rFonts w:ascii="Tahoma" w:hAnsi="Tahoma" w:cs="Tahoma"/>
          <w:bCs/>
          <w:color w:val="auto"/>
        </w:rPr>
      </w:pPr>
    </w:p>
    <w:p w14:paraId="54BD0403" w14:textId="2E920373" w:rsidR="00CA59DC" w:rsidRPr="00062C06" w:rsidRDefault="00367D3C" w:rsidP="000325B5">
      <w:pPr>
        <w:widowControl w:val="0"/>
        <w:shd w:val="clear" w:color="auto" w:fill="538135" w:themeFill="accent6" w:themeFillShade="BF"/>
        <w:ind w:right="116"/>
        <w:rPr>
          <w:rFonts w:ascii="Tahoma" w:eastAsia="Arial" w:hAnsi="Tahoma" w:cs="Tahoma"/>
          <w:b/>
          <w:bCs/>
          <w:lang w:val="en-US"/>
        </w:rPr>
      </w:pPr>
      <w:r w:rsidRPr="00062C06">
        <w:rPr>
          <w:rFonts w:ascii="Tahoma" w:eastAsia="Arial" w:hAnsi="Tahoma" w:cs="Tahoma"/>
          <w:b/>
          <w:bCs/>
          <w:lang w:val="en-US"/>
        </w:rPr>
        <w:t>Responding to low-level concerns</w:t>
      </w:r>
    </w:p>
    <w:p w14:paraId="799AB144" w14:textId="704A19DA" w:rsidR="00CA59DC" w:rsidRPr="00062C06" w:rsidRDefault="003B0FCE" w:rsidP="009D16F6">
      <w:pPr>
        <w:spacing w:after="13"/>
        <w:jc w:val="both"/>
        <w:rPr>
          <w:rFonts w:ascii="Tahoma" w:hAnsi="Tahoma" w:cs="Tahoma"/>
          <w:bCs/>
          <w:color w:val="auto"/>
        </w:rPr>
      </w:pPr>
      <w:r w:rsidRPr="00062C06">
        <w:rPr>
          <w:rFonts w:ascii="Tahoma" w:hAnsi="Tahoma" w:cs="Tahoma"/>
          <w:bCs/>
          <w:color w:val="auto"/>
        </w:rPr>
        <w:t xml:space="preserve">At </w:t>
      </w:r>
      <w:r w:rsidR="000325B5">
        <w:rPr>
          <w:rFonts w:ascii="Tahoma" w:hAnsi="Tahoma" w:cs="Tahoma"/>
          <w:bCs/>
          <w:color w:val="auto"/>
        </w:rPr>
        <w:t>Askern Moss Road Infant Academy</w:t>
      </w:r>
      <w:r w:rsidR="000325B5" w:rsidRPr="00062C06">
        <w:rPr>
          <w:rFonts w:ascii="Tahoma" w:hAnsi="Tahoma" w:cs="Tahoma"/>
          <w:b/>
          <w:i/>
          <w:iCs/>
          <w:color w:val="auto"/>
        </w:rPr>
        <w:t xml:space="preserve"> </w:t>
      </w:r>
      <w:r w:rsidR="00C17A43" w:rsidRPr="00062C06">
        <w:rPr>
          <w:rFonts w:ascii="Tahoma" w:hAnsi="Tahoma" w:cs="Tahoma"/>
          <w:bCs/>
          <w:color w:val="auto"/>
        </w:rPr>
        <w:t>the Headteacher/Principal</w:t>
      </w:r>
      <w:r w:rsidR="00226A67" w:rsidRPr="00062C06">
        <w:rPr>
          <w:rFonts w:ascii="Tahoma" w:hAnsi="Tahoma" w:cs="Tahoma"/>
          <w:bCs/>
          <w:color w:val="auto"/>
        </w:rPr>
        <w:t xml:space="preserve"> will collect as much evidence as possible following a</w:t>
      </w:r>
      <w:r w:rsidR="00E76DA1" w:rsidRPr="00062C06">
        <w:rPr>
          <w:rFonts w:ascii="Tahoma" w:hAnsi="Tahoma" w:cs="Tahoma"/>
          <w:bCs/>
          <w:color w:val="auto"/>
        </w:rPr>
        <w:t xml:space="preserve"> perceived low-level</w:t>
      </w:r>
      <w:r w:rsidR="00226A67" w:rsidRPr="00062C06">
        <w:rPr>
          <w:rFonts w:ascii="Tahoma" w:hAnsi="Tahoma" w:cs="Tahoma"/>
          <w:bCs/>
          <w:color w:val="auto"/>
        </w:rPr>
        <w:t xml:space="preserve"> concern being raised by a third party</w:t>
      </w:r>
      <w:r w:rsidR="00611DBC" w:rsidRPr="00062C06">
        <w:rPr>
          <w:rFonts w:ascii="Tahoma" w:hAnsi="Tahoma" w:cs="Tahoma"/>
          <w:bCs/>
          <w:color w:val="auto"/>
        </w:rPr>
        <w:t>. They will do this by speaking:</w:t>
      </w:r>
    </w:p>
    <w:p w14:paraId="5305BF71" w14:textId="77777777" w:rsidR="00611DBC" w:rsidRPr="00062C06" w:rsidRDefault="00611DBC" w:rsidP="009D16F6">
      <w:pPr>
        <w:spacing w:after="13"/>
        <w:jc w:val="both"/>
        <w:rPr>
          <w:rFonts w:ascii="Tahoma" w:hAnsi="Tahoma" w:cs="Tahoma"/>
          <w:bCs/>
          <w:color w:val="auto"/>
          <w:u w:val="single"/>
        </w:rPr>
      </w:pPr>
    </w:p>
    <w:p w14:paraId="51CE9DA0" w14:textId="3AD85129" w:rsidR="00611DBC" w:rsidRPr="00062C06" w:rsidRDefault="002B2DFE" w:rsidP="00611DBC">
      <w:pPr>
        <w:pStyle w:val="ListParagraph"/>
        <w:numPr>
          <w:ilvl w:val="0"/>
          <w:numId w:val="20"/>
        </w:numPr>
        <w:spacing w:after="13"/>
        <w:jc w:val="both"/>
        <w:rPr>
          <w:rFonts w:ascii="Tahoma" w:hAnsi="Tahoma" w:cs="Tahoma"/>
          <w:bCs/>
          <w:color w:val="auto"/>
        </w:rPr>
      </w:pPr>
      <w:r w:rsidRPr="00062C06">
        <w:rPr>
          <w:rFonts w:ascii="Tahoma" w:hAnsi="Tahoma" w:cs="Tahoma"/>
          <w:bCs/>
          <w:color w:val="auto"/>
        </w:rPr>
        <w:t>d</w:t>
      </w:r>
      <w:r w:rsidR="00611DBC" w:rsidRPr="00062C06">
        <w:rPr>
          <w:rFonts w:ascii="Tahoma" w:hAnsi="Tahoma" w:cs="Tahoma"/>
          <w:bCs/>
          <w:color w:val="auto"/>
        </w:rPr>
        <w:t>irectly to the person who raised the concern</w:t>
      </w:r>
      <w:r w:rsidR="00D9482B" w:rsidRPr="00062C06">
        <w:rPr>
          <w:rFonts w:ascii="Tahoma" w:hAnsi="Tahoma" w:cs="Tahoma"/>
          <w:bCs/>
          <w:color w:val="auto"/>
        </w:rPr>
        <w:t>, unless it has been raised anonymously, and</w:t>
      </w:r>
    </w:p>
    <w:p w14:paraId="13232C26" w14:textId="1A87500A" w:rsidR="00D9482B" w:rsidRPr="00062C06" w:rsidRDefault="002B2DFE" w:rsidP="00611DBC">
      <w:pPr>
        <w:pStyle w:val="ListParagraph"/>
        <w:numPr>
          <w:ilvl w:val="0"/>
          <w:numId w:val="20"/>
        </w:numPr>
        <w:spacing w:after="13"/>
        <w:jc w:val="both"/>
        <w:rPr>
          <w:rFonts w:ascii="Tahoma" w:hAnsi="Tahoma" w:cs="Tahoma"/>
          <w:bCs/>
          <w:color w:val="auto"/>
        </w:rPr>
      </w:pPr>
      <w:r w:rsidRPr="00062C06">
        <w:rPr>
          <w:rFonts w:ascii="Tahoma" w:hAnsi="Tahoma" w:cs="Tahoma"/>
          <w:bCs/>
          <w:color w:val="auto"/>
        </w:rPr>
        <w:t>t</w:t>
      </w:r>
      <w:r w:rsidR="00D9482B" w:rsidRPr="00062C06">
        <w:rPr>
          <w:rFonts w:ascii="Tahoma" w:hAnsi="Tahoma" w:cs="Tahoma"/>
          <w:bCs/>
          <w:color w:val="auto"/>
        </w:rPr>
        <w:t>o the individual involved and any witnesses.</w:t>
      </w:r>
    </w:p>
    <w:p w14:paraId="6D53A765" w14:textId="77777777" w:rsidR="00D9482B" w:rsidRPr="00062C06" w:rsidRDefault="00D9482B" w:rsidP="00D9482B">
      <w:pPr>
        <w:spacing w:after="13"/>
        <w:jc w:val="both"/>
        <w:rPr>
          <w:rFonts w:ascii="Tahoma" w:hAnsi="Tahoma" w:cs="Tahoma"/>
          <w:bCs/>
          <w:color w:val="auto"/>
        </w:rPr>
      </w:pPr>
    </w:p>
    <w:p w14:paraId="29DEA55B" w14:textId="39C4C7B1" w:rsidR="00D9482B" w:rsidRPr="00062C06" w:rsidRDefault="00D9482B" w:rsidP="00D9482B">
      <w:pPr>
        <w:spacing w:after="13"/>
        <w:jc w:val="both"/>
        <w:rPr>
          <w:rFonts w:ascii="Tahoma" w:hAnsi="Tahoma" w:cs="Tahoma"/>
          <w:bCs/>
          <w:color w:val="auto"/>
        </w:rPr>
      </w:pPr>
      <w:r w:rsidRPr="00062C06">
        <w:rPr>
          <w:rFonts w:ascii="Tahoma" w:hAnsi="Tahoma" w:cs="Tahoma"/>
          <w:bCs/>
          <w:color w:val="auto"/>
        </w:rPr>
        <w:t>The information collected will help the Headteacher/Principal to categorise the type of behaviour and determine what further action may need to be taken. This information will be recorded in writing along with the rationale</w:t>
      </w:r>
      <w:r w:rsidR="006A1318" w:rsidRPr="00062C06">
        <w:rPr>
          <w:rFonts w:ascii="Tahoma" w:hAnsi="Tahoma" w:cs="Tahoma"/>
          <w:bCs/>
          <w:color w:val="auto"/>
        </w:rPr>
        <w:t xml:space="preserve"> for their decisions and action taken.</w:t>
      </w:r>
    </w:p>
    <w:p w14:paraId="46935BEF" w14:textId="77777777" w:rsidR="00F330D0" w:rsidRPr="00062C06" w:rsidRDefault="00F330D0" w:rsidP="00D9482B">
      <w:pPr>
        <w:spacing w:after="13"/>
        <w:jc w:val="both"/>
        <w:rPr>
          <w:rFonts w:ascii="Tahoma" w:hAnsi="Tahoma" w:cs="Tahoma"/>
          <w:bCs/>
          <w:color w:val="auto"/>
        </w:rPr>
      </w:pPr>
    </w:p>
    <w:p w14:paraId="4C2E34BC" w14:textId="075AFFE9" w:rsidR="00F330D0" w:rsidRPr="00062C06" w:rsidRDefault="00160362" w:rsidP="00D9482B">
      <w:pPr>
        <w:spacing w:after="13"/>
        <w:jc w:val="both"/>
        <w:rPr>
          <w:rFonts w:ascii="Tahoma" w:hAnsi="Tahoma" w:cs="Tahoma"/>
          <w:bCs/>
          <w:color w:val="auto"/>
        </w:rPr>
      </w:pPr>
      <w:r w:rsidRPr="00062C06">
        <w:rPr>
          <w:rFonts w:ascii="Tahoma" w:hAnsi="Tahoma" w:cs="Tahoma"/>
          <w:bCs/>
          <w:color w:val="auto"/>
        </w:rPr>
        <w:t>Further guidance can be found in:</w:t>
      </w:r>
    </w:p>
    <w:p w14:paraId="0D446309" w14:textId="4353DA72" w:rsidR="007E7F0F" w:rsidRPr="00062C06" w:rsidRDefault="00726413" w:rsidP="007E7F0F">
      <w:pPr>
        <w:spacing w:after="13"/>
        <w:jc w:val="both"/>
        <w:rPr>
          <w:rFonts w:ascii="Tahoma" w:hAnsi="Tahoma" w:cs="Tahoma"/>
          <w:bCs/>
          <w:color w:val="auto"/>
        </w:rPr>
      </w:pPr>
      <w:hyperlink r:id="rId13" w:history="1">
        <w:r w:rsidR="007E7F0F" w:rsidRPr="00062C06">
          <w:rPr>
            <w:rStyle w:val="Hyperlink"/>
            <w:rFonts w:ascii="Tahoma" w:hAnsi="Tahoma" w:cs="Tahoma"/>
            <w:bCs/>
          </w:rPr>
          <w:t>Keeping children safe in education - GOV.UK</w:t>
        </w:r>
      </w:hyperlink>
    </w:p>
    <w:p w14:paraId="4575522E" w14:textId="14D3242F" w:rsidR="00160362" w:rsidRPr="00062C06" w:rsidRDefault="00726413" w:rsidP="006E78D6">
      <w:pPr>
        <w:spacing w:after="13"/>
        <w:jc w:val="both"/>
        <w:rPr>
          <w:rFonts w:ascii="Tahoma" w:hAnsi="Tahoma" w:cs="Tahoma"/>
          <w:color w:val="0000FF"/>
          <w:u w:val="single"/>
        </w:rPr>
      </w:pPr>
      <w:hyperlink r:id="rId14" w:history="1">
        <w:r w:rsidR="006E78D6" w:rsidRPr="00062C06">
          <w:rPr>
            <w:rFonts w:ascii="Tahoma" w:hAnsi="Tahoma" w:cs="Tahoma"/>
            <w:color w:val="0000FF"/>
            <w:u w:val="single"/>
          </w:rPr>
          <w:t>Developing and implementing a low-level concerns policy: a guide for organisations which work with children (farrer.co.uk)</w:t>
        </w:r>
      </w:hyperlink>
    </w:p>
    <w:p w14:paraId="3BCD4DA2" w14:textId="77777777" w:rsidR="006E78D6" w:rsidRPr="00062C06" w:rsidRDefault="006E78D6" w:rsidP="006E78D6">
      <w:pPr>
        <w:spacing w:after="13"/>
        <w:jc w:val="both"/>
        <w:rPr>
          <w:rFonts w:ascii="Tahoma" w:hAnsi="Tahoma" w:cs="Tahoma"/>
          <w:color w:val="0000FF"/>
          <w:u w:val="single"/>
        </w:rPr>
      </w:pPr>
    </w:p>
    <w:p w14:paraId="2CBCAF3E" w14:textId="77777777" w:rsidR="00062C06" w:rsidRPr="00062C06" w:rsidRDefault="00062C06" w:rsidP="000325B5">
      <w:pPr>
        <w:shd w:val="clear" w:color="auto" w:fill="538135" w:themeFill="accent6" w:themeFillShade="BF"/>
        <w:rPr>
          <w:rFonts w:ascii="Tahoma" w:hAnsi="Tahoma" w:cs="Tahoma"/>
          <w:b/>
          <w:color w:val="000000" w:themeColor="text1"/>
        </w:rPr>
      </w:pPr>
      <w:r w:rsidRPr="00062C06">
        <w:rPr>
          <w:rFonts w:ascii="Tahoma" w:hAnsi="Tahoma" w:cs="Tahoma"/>
          <w:b/>
          <w:color w:val="000000" w:themeColor="text1"/>
        </w:rPr>
        <w:t>Revised: August 2025</w:t>
      </w:r>
    </w:p>
    <w:p w14:paraId="34CE7665" w14:textId="604F2F8D" w:rsidR="00062C06" w:rsidRPr="00062C06" w:rsidRDefault="00062C06" w:rsidP="00062C06">
      <w:pPr>
        <w:rPr>
          <w:rFonts w:ascii="Tahoma" w:hAnsi="Tahoma" w:cs="Tahoma"/>
          <w:b/>
          <w:color w:val="000000" w:themeColor="text1"/>
        </w:rPr>
      </w:pPr>
      <w:r w:rsidRPr="00062C06">
        <w:rPr>
          <w:rFonts w:ascii="Tahoma" w:hAnsi="Tahoma" w:cs="Tahoma"/>
          <w:b/>
          <w:color w:val="000000" w:themeColor="text1"/>
        </w:rPr>
        <w:t xml:space="preserve">Author: </w:t>
      </w:r>
      <w:r w:rsidRPr="00062C06">
        <w:rPr>
          <w:rFonts w:ascii="Tahoma" w:hAnsi="Tahoma" w:cs="Tahoma"/>
          <w:bCs/>
          <w:color w:val="000000" w:themeColor="text1"/>
        </w:rPr>
        <w:t>Ed Chapman (Inclusion Executive Lead for Leger Education Trust)</w:t>
      </w:r>
    </w:p>
    <w:p w14:paraId="6BE28750" w14:textId="125E8244" w:rsidR="00062C06" w:rsidRDefault="00062C06" w:rsidP="005C2D09">
      <w:pPr>
        <w:rPr>
          <w:rFonts w:ascii="Tahoma" w:hAnsi="Tahoma" w:cs="Tahoma"/>
          <w:bCs/>
          <w:color w:val="000000" w:themeColor="text1"/>
        </w:rPr>
      </w:pPr>
      <w:r w:rsidRPr="00062C06">
        <w:rPr>
          <w:rFonts w:ascii="Tahoma" w:hAnsi="Tahoma" w:cs="Tahoma"/>
          <w:bCs/>
          <w:color w:val="000000" w:themeColor="text1"/>
        </w:rPr>
        <w:t>(Used template provided by Jo Howe – Local Authority Learning Standards Adviser – Safeguarding).</w:t>
      </w:r>
    </w:p>
    <w:p w14:paraId="0AD4A095" w14:textId="77777777" w:rsidR="005C2D09" w:rsidRPr="00062C06" w:rsidRDefault="005C2D09" w:rsidP="005C2D09">
      <w:pPr>
        <w:rPr>
          <w:rFonts w:ascii="Tahoma" w:hAnsi="Tahoma" w:cs="Tahoma"/>
          <w:bCs/>
          <w:color w:val="000000" w:themeColor="text1"/>
        </w:rPr>
      </w:pPr>
    </w:p>
    <w:p w14:paraId="6C6DEC04" w14:textId="77777777" w:rsidR="00062C06" w:rsidRPr="00062C06" w:rsidRDefault="00062C06" w:rsidP="000325B5">
      <w:pPr>
        <w:shd w:val="clear" w:color="auto" w:fill="538135" w:themeFill="accent6" w:themeFillShade="BF"/>
        <w:rPr>
          <w:rFonts w:ascii="Tahoma" w:hAnsi="Tahoma" w:cs="Tahoma"/>
          <w:b/>
          <w:color w:val="000000" w:themeColor="text1"/>
        </w:rPr>
      </w:pPr>
      <w:r w:rsidRPr="00062C06">
        <w:rPr>
          <w:rFonts w:ascii="Tahoma" w:hAnsi="Tahoma" w:cs="Tahoma"/>
          <w:b/>
          <w:color w:val="000000" w:themeColor="text1"/>
        </w:rPr>
        <w:t>Review date:  July 2026 (or sooner if changes occur)</w:t>
      </w:r>
    </w:p>
    <w:p w14:paraId="50043B48" w14:textId="77777777" w:rsidR="00062C06" w:rsidRPr="00062C06" w:rsidRDefault="00062C06" w:rsidP="00062C06">
      <w:pPr>
        <w:rPr>
          <w:rFonts w:ascii="Tahoma" w:eastAsia="Times New Roman" w:hAnsi="Tahoma" w:cs="Tahoma"/>
        </w:rPr>
      </w:pPr>
    </w:p>
    <w:p w14:paraId="4D630D4D" w14:textId="26693316" w:rsidR="00062C06" w:rsidRPr="00062C06" w:rsidRDefault="00062C06" w:rsidP="00062C06">
      <w:pPr>
        <w:rPr>
          <w:rFonts w:ascii="Tahoma" w:hAnsi="Tahoma" w:cs="Tahoma"/>
          <w:color w:val="000000" w:themeColor="text1"/>
        </w:rPr>
      </w:pPr>
      <w:r w:rsidRPr="00C35753">
        <w:rPr>
          <w:rFonts w:ascii="Tahoma" w:hAnsi="Tahoma" w:cs="Tahoma"/>
          <w:color w:val="000000" w:themeColor="text1"/>
        </w:rPr>
        <w:t xml:space="preserve">This </w:t>
      </w:r>
      <w:r w:rsidR="005C2D09" w:rsidRPr="00C35753">
        <w:rPr>
          <w:rFonts w:ascii="Tahoma" w:hAnsi="Tahoma" w:cs="Tahoma"/>
          <w:color w:val="000000" w:themeColor="text1"/>
        </w:rPr>
        <w:t>Low-Level Concerns</w:t>
      </w:r>
      <w:r w:rsidRPr="00C35753">
        <w:rPr>
          <w:rFonts w:ascii="Tahoma" w:hAnsi="Tahoma" w:cs="Tahoma"/>
          <w:color w:val="000000" w:themeColor="text1"/>
        </w:rPr>
        <w:t xml:space="preserve"> Policy will be reviewed and updated annually. Any important updates throughout the year will be added and the policy re-issued.</w:t>
      </w:r>
    </w:p>
    <w:p w14:paraId="6C021C23" w14:textId="77777777" w:rsidR="00062C06" w:rsidRPr="00062C06" w:rsidRDefault="00062C06" w:rsidP="00062C06">
      <w:pPr>
        <w:rPr>
          <w:rFonts w:ascii="Tahoma" w:hAnsi="Tahoma" w:cs="Tahoma"/>
          <w:color w:val="000000" w:themeColor="text1"/>
        </w:rPr>
      </w:pPr>
    </w:p>
    <w:p w14:paraId="27FE4A66" w14:textId="5CE45BE4" w:rsidR="00062C06" w:rsidRPr="00C35753" w:rsidRDefault="00062C06" w:rsidP="00062C06">
      <w:pPr>
        <w:rPr>
          <w:rFonts w:ascii="Tahoma" w:hAnsi="Tahoma" w:cs="Tahoma"/>
          <w:color w:val="000000" w:themeColor="text1"/>
        </w:rPr>
      </w:pPr>
      <w:r w:rsidRPr="00C35753">
        <w:rPr>
          <w:rFonts w:ascii="Tahoma" w:hAnsi="Tahoma" w:cs="Tahoma"/>
          <w:color w:val="000000" w:themeColor="text1"/>
        </w:rPr>
        <w:t>When reviewing this policy</w:t>
      </w:r>
      <w:r w:rsidRPr="00062C06">
        <w:rPr>
          <w:rFonts w:ascii="Tahoma" w:hAnsi="Tahoma" w:cs="Tahoma"/>
          <w:color w:val="000000" w:themeColor="text1"/>
        </w:rPr>
        <w:t xml:space="preserve"> </w:t>
      </w:r>
      <w:r w:rsidR="000325B5">
        <w:rPr>
          <w:rFonts w:ascii="Tahoma" w:hAnsi="Tahoma" w:cs="Tahoma"/>
          <w:bCs/>
          <w:color w:val="auto"/>
        </w:rPr>
        <w:t>Askern Moss Road Infant Academy</w:t>
      </w:r>
      <w:r w:rsidR="000325B5" w:rsidRPr="00062C06">
        <w:rPr>
          <w:rFonts w:ascii="Tahoma" w:hAnsi="Tahoma" w:cs="Tahoma"/>
          <w:b/>
          <w:i/>
          <w:iCs/>
          <w:color w:val="auto"/>
        </w:rPr>
        <w:t xml:space="preserve"> </w:t>
      </w:r>
      <w:r w:rsidRPr="00C35753">
        <w:rPr>
          <w:rFonts w:ascii="Tahoma" w:hAnsi="Tahoma" w:cs="Tahoma"/>
          <w:color w:val="000000" w:themeColor="text1"/>
        </w:rPr>
        <w:t>will refer to the latest DfE guidance on policies required by law.</w:t>
      </w:r>
    </w:p>
    <w:p w14:paraId="5C445C14" w14:textId="77777777" w:rsidR="00062C06" w:rsidRPr="00062C06" w:rsidRDefault="00726413" w:rsidP="00062C06">
      <w:pPr>
        <w:rPr>
          <w:rFonts w:ascii="Tahoma" w:hAnsi="Tahoma" w:cs="Tahoma"/>
          <w:color w:val="000000" w:themeColor="text1"/>
        </w:rPr>
      </w:pPr>
      <w:hyperlink r:id="rId15" w:history="1">
        <w:r w:rsidR="00062C06" w:rsidRPr="000325B5">
          <w:rPr>
            <w:rFonts w:ascii="Tahoma" w:hAnsi="Tahoma" w:cs="Tahoma"/>
            <w:color w:val="0000FF"/>
            <w:u w:val="single"/>
          </w:rPr>
          <w:t>Academy trust governance guide - Guidance - GOV.UK (www.gov.uk)</w:t>
        </w:r>
      </w:hyperlink>
    </w:p>
    <w:p w14:paraId="458D57B0" w14:textId="77777777" w:rsidR="00062C06" w:rsidRDefault="00062C06" w:rsidP="00062C06">
      <w:pPr>
        <w:rPr>
          <w:rFonts w:ascii="Tahoma" w:eastAsia="Times New Roman" w:hAnsi="Tahoma" w:cs="Tahoma"/>
        </w:rPr>
      </w:pPr>
    </w:p>
    <w:p w14:paraId="61B464ED" w14:textId="77777777" w:rsidR="00CF228A" w:rsidRDefault="00CF228A" w:rsidP="00062C06">
      <w:pPr>
        <w:rPr>
          <w:rFonts w:ascii="Tahoma" w:eastAsia="Times New Roman" w:hAnsi="Tahoma" w:cs="Tahoma"/>
        </w:rPr>
      </w:pPr>
    </w:p>
    <w:p w14:paraId="2E99183A" w14:textId="77777777" w:rsidR="00CF228A" w:rsidRDefault="00CF228A" w:rsidP="00062C06">
      <w:pPr>
        <w:rPr>
          <w:rFonts w:ascii="Tahoma" w:eastAsia="Times New Roman" w:hAnsi="Tahoma" w:cs="Tahoma"/>
        </w:rPr>
      </w:pPr>
    </w:p>
    <w:p w14:paraId="2998B440" w14:textId="77777777" w:rsidR="00CF228A" w:rsidRDefault="00CF228A" w:rsidP="00062C06">
      <w:pPr>
        <w:rPr>
          <w:rFonts w:ascii="Tahoma" w:eastAsia="Times New Roman" w:hAnsi="Tahoma" w:cs="Tahoma"/>
        </w:rPr>
      </w:pPr>
    </w:p>
    <w:p w14:paraId="74939564" w14:textId="77777777" w:rsidR="00CF228A" w:rsidRDefault="00CF228A" w:rsidP="00062C06">
      <w:pPr>
        <w:rPr>
          <w:rFonts w:ascii="Tahoma" w:eastAsia="Times New Roman" w:hAnsi="Tahoma" w:cs="Tahoma"/>
        </w:rPr>
      </w:pPr>
    </w:p>
    <w:p w14:paraId="4486314A" w14:textId="77777777" w:rsidR="00CF228A" w:rsidRDefault="00CF228A" w:rsidP="00062C06">
      <w:pPr>
        <w:rPr>
          <w:rFonts w:ascii="Tahoma" w:eastAsia="Times New Roman" w:hAnsi="Tahoma" w:cs="Tahoma"/>
        </w:rPr>
      </w:pPr>
    </w:p>
    <w:p w14:paraId="6FDBCA2D" w14:textId="77777777" w:rsidR="00CF228A" w:rsidRDefault="00CF228A" w:rsidP="00062C06">
      <w:pPr>
        <w:rPr>
          <w:rFonts w:ascii="Tahoma" w:eastAsia="Times New Roman" w:hAnsi="Tahoma" w:cs="Tahoma"/>
        </w:rPr>
      </w:pPr>
    </w:p>
    <w:p w14:paraId="2CD3D75E" w14:textId="77777777" w:rsidR="00CF228A" w:rsidRDefault="00CF228A" w:rsidP="00062C06">
      <w:pPr>
        <w:rPr>
          <w:rFonts w:ascii="Tahoma" w:eastAsia="Times New Roman" w:hAnsi="Tahoma" w:cs="Tahoma"/>
        </w:rPr>
      </w:pPr>
    </w:p>
    <w:p w14:paraId="737EC959" w14:textId="77777777" w:rsidR="00CF228A" w:rsidRDefault="00CF228A" w:rsidP="00062C06">
      <w:pPr>
        <w:rPr>
          <w:rFonts w:ascii="Tahoma" w:eastAsia="Times New Roman" w:hAnsi="Tahoma" w:cs="Tahoma"/>
        </w:rPr>
      </w:pPr>
    </w:p>
    <w:p w14:paraId="1B0B983E" w14:textId="77777777" w:rsidR="00CF228A" w:rsidRDefault="00CF228A" w:rsidP="00062C06">
      <w:pPr>
        <w:rPr>
          <w:rFonts w:ascii="Tahoma" w:eastAsia="Times New Roman" w:hAnsi="Tahoma" w:cs="Tahoma"/>
        </w:rPr>
      </w:pPr>
    </w:p>
    <w:p w14:paraId="6B12F885" w14:textId="77777777" w:rsidR="00CF228A" w:rsidRDefault="00CF228A" w:rsidP="00062C06">
      <w:pPr>
        <w:rPr>
          <w:rFonts w:ascii="Tahoma" w:eastAsia="Times New Roman" w:hAnsi="Tahoma" w:cs="Tahoma"/>
        </w:rPr>
      </w:pPr>
    </w:p>
    <w:p w14:paraId="53FE8BDA" w14:textId="77777777" w:rsidR="005C012E" w:rsidRDefault="005C012E" w:rsidP="00062C06">
      <w:pPr>
        <w:rPr>
          <w:rFonts w:ascii="Tahoma" w:eastAsia="Times New Roman" w:hAnsi="Tahoma" w:cs="Tahoma"/>
        </w:rPr>
      </w:pPr>
    </w:p>
    <w:p w14:paraId="512B9ACD" w14:textId="77777777" w:rsidR="005C012E" w:rsidRDefault="005C012E" w:rsidP="00062C06">
      <w:pPr>
        <w:rPr>
          <w:rFonts w:ascii="Tahoma" w:eastAsia="Times New Roman" w:hAnsi="Tahoma" w:cs="Tahoma"/>
        </w:rPr>
      </w:pPr>
    </w:p>
    <w:p w14:paraId="46B15E44" w14:textId="77777777" w:rsidR="005C012E" w:rsidRDefault="005C012E" w:rsidP="00062C06">
      <w:pPr>
        <w:rPr>
          <w:rFonts w:ascii="Tahoma" w:eastAsia="Times New Roman" w:hAnsi="Tahoma" w:cs="Tahoma"/>
        </w:rPr>
      </w:pPr>
    </w:p>
    <w:p w14:paraId="71E4AA57" w14:textId="77777777" w:rsidR="005C012E" w:rsidRDefault="005C012E" w:rsidP="00062C06">
      <w:pPr>
        <w:rPr>
          <w:rFonts w:ascii="Tahoma" w:eastAsia="Times New Roman" w:hAnsi="Tahoma" w:cs="Tahoma"/>
        </w:rPr>
      </w:pPr>
    </w:p>
    <w:p w14:paraId="73065DE4" w14:textId="77777777" w:rsidR="00CF228A" w:rsidRPr="00062C06" w:rsidRDefault="00CF228A" w:rsidP="00062C06">
      <w:pPr>
        <w:rPr>
          <w:rFonts w:ascii="Tahoma" w:eastAsia="Times New Roman" w:hAnsi="Tahoma" w:cs="Tahoma"/>
        </w:rPr>
      </w:pPr>
    </w:p>
    <w:p w14:paraId="4D3128F6" w14:textId="51113798" w:rsidR="001E1233" w:rsidRPr="00CF228A" w:rsidRDefault="00062C06" w:rsidP="000325B5">
      <w:pPr>
        <w:shd w:val="clear" w:color="auto" w:fill="538135" w:themeFill="accent6" w:themeFillShade="BF"/>
        <w:rPr>
          <w:rFonts w:ascii="Tahoma" w:eastAsia="Times New Roman" w:hAnsi="Tahoma" w:cs="Tahoma"/>
          <w:b/>
          <w:bCs/>
        </w:rPr>
      </w:pPr>
      <w:r w:rsidRPr="00062C06">
        <w:rPr>
          <w:rFonts w:ascii="Tahoma" w:eastAsia="Times New Roman" w:hAnsi="Tahoma" w:cs="Tahoma"/>
          <w:b/>
          <w:bCs/>
        </w:rPr>
        <w:lastRenderedPageBreak/>
        <w:t xml:space="preserve">Appendix 1 </w:t>
      </w:r>
      <w:r w:rsidR="00CF228A">
        <w:rPr>
          <w:rFonts w:ascii="Tahoma" w:eastAsia="Times New Roman" w:hAnsi="Tahoma" w:cs="Tahoma"/>
          <w:b/>
          <w:bCs/>
        </w:rPr>
        <w:t>Doncaster LADO Threshold Document</w:t>
      </w:r>
      <w:r w:rsidRPr="00062C06">
        <w:rPr>
          <w:rFonts w:ascii="Tahoma" w:eastAsia="Times New Roman" w:hAnsi="Tahoma" w:cs="Tahoma"/>
          <w:b/>
          <w:bCs/>
        </w:rPr>
        <w:t xml:space="preserve"> </w:t>
      </w:r>
    </w:p>
    <w:p w14:paraId="4491262D" w14:textId="77777777" w:rsidR="00223F66" w:rsidRPr="00062C06" w:rsidRDefault="00223F66" w:rsidP="00223F66">
      <w:pPr>
        <w:spacing w:after="0"/>
        <w:rPr>
          <w:rFonts w:ascii="Tahoma" w:hAnsi="Tahoma" w:cs="Tahoma"/>
        </w:rPr>
      </w:pPr>
    </w:p>
    <w:p w14:paraId="0F7263B8" w14:textId="77777777" w:rsidR="00223F66" w:rsidRPr="00062C06" w:rsidRDefault="00223F66" w:rsidP="00223F66">
      <w:pPr>
        <w:spacing w:after="0"/>
        <w:rPr>
          <w:rFonts w:ascii="Tahoma" w:hAnsi="Tahoma" w:cs="Tahoma"/>
        </w:rPr>
      </w:pPr>
      <w:r w:rsidRPr="00062C06">
        <w:rPr>
          <w:rFonts w:ascii="Tahoma" w:eastAsia="Cambria" w:hAnsi="Tahoma" w:cs="Tahoma"/>
          <w:bCs/>
          <w:noProof/>
          <w:color w:val="auto"/>
          <w:spacing w:val="-4"/>
          <w:lang w:val="en-US"/>
        </w:rPr>
        <w:drawing>
          <wp:inline distT="0" distB="0" distL="0" distR="0" wp14:anchorId="10A35BDE" wp14:editId="6608089F">
            <wp:extent cx="2252216" cy="91440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Picture 1" descr=":::Crest presenter:Final Logo Black-01.eps"/>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252216" cy="914400"/>
                    </a:xfrm>
                    <a:prstGeom prst="rect">
                      <a:avLst/>
                    </a:prstGeom>
                    <a:noFill/>
                    <a:ln w="9525">
                      <a:noFill/>
                      <a:miter lim="800000"/>
                      <a:headEnd/>
                      <a:tailEnd/>
                    </a:ln>
                  </pic:spPr>
                </pic:pic>
              </a:graphicData>
            </a:graphic>
          </wp:inline>
        </w:drawing>
      </w:r>
      <w:r w:rsidRPr="00062C06">
        <w:rPr>
          <w:rFonts w:ascii="Tahoma" w:hAnsi="Tahoma" w:cs="Tahoma"/>
          <w:noProof/>
        </w:rPr>
        <w:drawing>
          <wp:inline distT="0" distB="0" distL="0" distR="0" wp14:anchorId="5D3FA5B5" wp14:editId="6DC50ACF">
            <wp:extent cx="3248930" cy="914400"/>
            <wp:effectExtent l="0" t="0" r="8890" b="0"/>
            <wp:docPr id="2" name="Picture 2" descr="C:\Users\AngieBi\AppData\Local\Microsoft\Windows\INetCache\Content.MSO\32265BD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gieBi\AppData\Local\Microsoft\Windows\INetCache\Content.MSO\32265BD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1985" cy="915260"/>
                    </a:xfrm>
                    <a:prstGeom prst="rect">
                      <a:avLst/>
                    </a:prstGeom>
                    <a:noFill/>
                    <a:ln>
                      <a:noFill/>
                    </a:ln>
                  </pic:spPr>
                </pic:pic>
              </a:graphicData>
            </a:graphic>
          </wp:inline>
        </w:drawing>
      </w:r>
    </w:p>
    <w:p w14:paraId="32683561" w14:textId="77777777" w:rsidR="00223F66" w:rsidRPr="00062C06" w:rsidRDefault="00223F66" w:rsidP="00223F66">
      <w:pPr>
        <w:spacing w:after="0"/>
        <w:rPr>
          <w:rFonts w:ascii="Tahoma" w:hAnsi="Tahoma" w:cs="Tahoma"/>
        </w:rPr>
      </w:pPr>
      <w:r w:rsidRPr="00062C06">
        <w:rPr>
          <w:rFonts w:ascii="Tahoma" w:hAnsi="Tahoma" w:cs="Tahoma"/>
          <w:b/>
        </w:rPr>
        <w:t xml:space="preserve"> </w:t>
      </w:r>
    </w:p>
    <w:p w14:paraId="62D4922B" w14:textId="77777777" w:rsidR="00223F66" w:rsidRPr="00062C06" w:rsidRDefault="00223F66" w:rsidP="00223F66">
      <w:pPr>
        <w:spacing w:after="0"/>
        <w:rPr>
          <w:rFonts w:ascii="Tahoma" w:hAnsi="Tahoma" w:cs="Tahoma"/>
        </w:rPr>
      </w:pPr>
      <w:r w:rsidRPr="00062C06">
        <w:rPr>
          <w:rFonts w:ascii="Tahoma" w:hAnsi="Tahoma" w:cs="Tahoma"/>
          <w:b/>
        </w:rPr>
        <w:t xml:space="preserve"> </w:t>
      </w:r>
    </w:p>
    <w:p w14:paraId="0FF863D9" w14:textId="77777777" w:rsidR="00223F66" w:rsidRPr="00062C06" w:rsidRDefault="00223F66" w:rsidP="00223F66">
      <w:pPr>
        <w:spacing w:after="0"/>
        <w:rPr>
          <w:rFonts w:ascii="Tahoma" w:hAnsi="Tahoma" w:cs="Tahoma"/>
        </w:rPr>
      </w:pPr>
      <w:r w:rsidRPr="00062C06">
        <w:rPr>
          <w:rFonts w:ascii="Tahoma" w:hAnsi="Tahoma" w:cs="Tahoma"/>
          <w:b/>
          <w:u w:val="single" w:color="000000"/>
        </w:rPr>
        <w:t>Introduction</w:t>
      </w:r>
      <w:r w:rsidRPr="00062C06">
        <w:rPr>
          <w:rFonts w:ascii="Tahoma" w:hAnsi="Tahoma" w:cs="Tahoma"/>
          <w:b/>
        </w:rPr>
        <w:t xml:space="preserve"> </w:t>
      </w:r>
    </w:p>
    <w:p w14:paraId="471B48B5" w14:textId="77777777" w:rsidR="00223F66" w:rsidRPr="00062C06" w:rsidRDefault="00223F66" w:rsidP="00223F66">
      <w:pPr>
        <w:spacing w:after="0"/>
        <w:ind w:left="54"/>
        <w:jc w:val="center"/>
        <w:rPr>
          <w:rFonts w:ascii="Tahoma" w:hAnsi="Tahoma" w:cs="Tahoma"/>
        </w:rPr>
      </w:pPr>
      <w:r w:rsidRPr="00062C06">
        <w:rPr>
          <w:rFonts w:ascii="Tahoma" w:hAnsi="Tahoma" w:cs="Tahoma"/>
          <w:b/>
        </w:rPr>
        <w:t xml:space="preserve"> </w:t>
      </w:r>
    </w:p>
    <w:p w14:paraId="7CC12F87" w14:textId="77777777" w:rsidR="00223F66" w:rsidRPr="00062C06" w:rsidRDefault="00223F66" w:rsidP="00223F66">
      <w:pPr>
        <w:spacing w:after="224" w:line="248" w:lineRule="auto"/>
        <w:ind w:left="-5" w:hanging="10"/>
        <w:rPr>
          <w:rFonts w:ascii="Tahoma" w:hAnsi="Tahoma" w:cs="Tahoma"/>
        </w:rPr>
      </w:pPr>
      <w:r w:rsidRPr="00062C06">
        <w:rPr>
          <w:rFonts w:ascii="Tahoma" w:hAnsi="Tahoma" w:cs="Tahoma"/>
        </w:rPr>
        <w:t>This document provides guidance to agencies about when a referral should be made to the Local Authority Designated Officer (LADO) following an allegation about an adult in paid or voluntary employment / activities with children.</w:t>
      </w:r>
    </w:p>
    <w:p w14:paraId="1A493DD7" w14:textId="77777777" w:rsidR="00223F66" w:rsidRPr="00062C06" w:rsidRDefault="00223F66" w:rsidP="00223F66">
      <w:pPr>
        <w:spacing w:after="224" w:line="248" w:lineRule="auto"/>
        <w:ind w:left="-5" w:hanging="10"/>
        <w:rPr>
          <w:rFonts w:ascii="Tahoma" w:hAnsi="Tahoma" w:cs="Tahoma"/>
        </w:rPr>
      </w:pPr>
    </w:p>
    <w:p w14:paraId="06D614E2" w14:textId="77777777" w:rsidR="00223F66" w:rsidRPr="000325B5" w:rsidRDefault="00223F66" w:rsidP="00223F66">
      <w:pPr>
        <w:spacing w:after="224" w:line="248" w:lineRule="auto"/>
        <w:ind w:left="-5" w:hanging="10"/>
        <w:rPr>
          <w:rFonts w:ascii="Tahoma" w:hAnsi="Tahoma" w:cs="Tahoma"/>
        </w:rPr>
      </w:pPr>
      <w:r w:rsidRPr="000325B5">
        <w:rPr>
          <w:rFonts w:ascii="Tahoma" w:hAnsi="Tahoma" w:cs="Tahoma"/>
        </w:rPr>
        <w:t>DONCASTER SAFEGUARDING CHILDREN PARTNERSHIP – online procedures for responding to allegations against staff, carers or volunteers, can be found at:</w:t>
      </w:r>
    </w:p>
    <w:p w14:paraId="3E615E6D" w14:textId="645E8778" w:rsidR="00223F66" w:rsidRPr="000325B5" w:rsidRDefault="00726413" w:rsidP="00223F66">
      <w:pPr>
        <w:spacing w:after="224" w:line="248" w:lineRule="auto"/>
        <w:ind w:left="-5" w:hanging="10"/>
        <w:rPr>
          <w:rFonts w:ascii="Tahoma" w:hAnsi="Tahoma" w:cs="Tahoma"/>
        </w:rPr>
      </w:pPr>
      <w:hyperlink r:id="rId18" w:history="1">
        <w:r w:rsidR="004A24CA" w:rsidRPr="000325B5">
          <w:rPr>
            <w:rStyle w:val="Hyperlink"/>
          </w:rPr>
          <w:t>Allegations against people who work with children - Doncaster Safeguarding Children Partnership</w:t>
        </w:r>
      </w:hyperlink>
    </w:p>
    <w:p w14:paraId="38704B52" w14:textId="77777777" w:rsidR="00223F66" w:rsidRPr="000325B5" w:rsidRDefault="00223F66" w:rsidP="00223F66">
      <w:pPr>
        <w:spacing w:after="224" w:line="248" w:lineRule="auto"/>
        <w:rPr>
          <w:rFonts w:ascii="Tahoma" w:hAnsi="Tahoma" w:cs="Tahoma"/>
        </w:rPr>
      </w:pPr>
      <w:r w:rsidRPr="000325B5">
        <w:rPr>
          <w:rFonts w:ascii="Tahoma" w:hAnsi="Tahoma" w:cs="Tahoma"/>
        </w:rPr>
        <w:t>The Doncaster online LADO Referral form can be found at:</w:t>
      </w:r>
    </w:p>
    <w:p w14:paraId="47066CD1" w14:textId="77777777" w:rsidR="00223F66" w:rsidRPr="000325B5" w:rsidRDefault="00726413" w:rsidP="00223F66">
      <w:pPr>
        <w:spacing w:after="224" w:line="248" w:lineRule="auto"/>
        <w:ind w:left="-5" w:hanging="10"/>
        <w:rPr>
          <w:rFonts w:ascii="Tahoma" w:hAnsi="Tahoma" w:cs="Tahoma"/>
        </w:rPr>
      </w:pPr>
      <w:hyperlink r:id="rId19" w:history="1">
        <w:r w:rsidR="00223F66" w:rsidRPr="000325B5">
          <w:rPr>
            <w:rFonts w:ascii="Tahoma" w:hAnsi="Tahoma" w:cs="Tahoma"/>
            <w:color w:val="0563C1" w:themeColor="hyperlink"/>
            <w:u w:val="single"/>
          </w:rPr>
          <w:t>https://www.doncaster.gov.uk/doitonline/safeguarding-concern-lado-local-authority-designated-officer-referral-form</w:t>
        </w:r>
      </w:hyperlink>
      <w:r w:rsidR="00223F66" w:rsidRPr="000325B5">
        <w:rPr>
          <w:rFonts w:ascii="Tahoma" w:hAnsi="Tahoma" w:cs="Tahoma"/>
        </w:rPr>
        <w:t xml:space="preserve"> </w:t>
      </w:r>
    </w:p>
    <w:p w14:paraId="5C897A92" w14:textId="77777777" w:rsidR="00223F66" w:rsidRPr="000325B5" w:rsidRDefault="00223F66" w:rsidP="00223F66">
      <w:pPr>
        <w:spacing w:after="224" w:line="248" w:lineRule="auto"/>
        <w:ind w:left="-5" w:hanging="10"/>
        <w:rPr>
          <w:rFonts w:ascii="Tahoma" w:hAnsi="Tahoma" w:cs="Tahoma"/>
        </w:rPr>
      </w:pPr>
    </w:p>
    <w:p w14:paraId="21301B6B" w14:textId="77777777" w:rsidR="00223F66" w:rsidRPr="00062C06" w:rsidRDefault="00223F66" w:rsidP="00223F66">
      <w:pPr>
        <w:spacing w:after="224" w:line="248" w:lineRule="auto"/>
        <w:rPr>
          <w:rFonts w:ascii="Tahoma" w:hAnsi="Tahoma" w:cs="Tahoma"/>
        </w:rPr>
      </w:pPr>
      <w:r w:rsidRPr="000325B5">
        <w:rPr>
          <w:rFonts w:ascii="Tahoma" w:hAnsi="Tahoma" w:cs="Tahoma"/>
        </w:rPr>
        <w:t xml:space="preserve">All LADO enquiries should be sent to the LADO inbox: </w:t>
      </w:r>
      <w:hyperlink r:id="rId20" w:history="1">
        <w:r w:rsidRPr="000325B5">
          <w:rPr>
            <w:rFonts w:ascii="Tahoma" w:hAnsi="Tahoma" w:cs="Tahoma"/>
            <w:color w:val="0563C1" w:themeColor="hyperlink"/>
            <w:u w:val="single"/>
          </w:rPr>
          <w:t>LADO@doncaster.gov.uk</w:t>
        </w:r>
      </w:hyperlink>
      <w:r w:rsidRPr="00062C06">
        <w:rPr>
          <w:rFonts w:ascii="Tahoma" w:hAnsi="Tahoma" w:cs="Tahoma"/>
        </w:rPr>
        <w:t xml:space="preserve"> </w:t>
      </w:r>
    </w:p>
    <w:p w14:paraId="4D988C52" w14:textId="77777777" w:rsidR="00223F66" w:rsidRPr="00062C06" w:rsidRDefault="00223F66" w:rsidP="00223F66">
      <w:pPr>
        <w:spacing w:after="224" w:line="248" w:lineRule="auto"/>
        <w:rPr>
          <w:rFonts w:ascii="Tahoma" w:hAnsi="Tahoma" w:cs="Tahoma"/>
        </w:rPr>
      </w:pPr>
    </w:p>
    <w:p w14:paraId="704C0552" w14:textId="77777777" w:rsidR="00223F66" w:rsidRPr="00062C06" w:rsidRDefault="00223F66" w:rsidP="00223F66">
      <w:pPr>
        <w:spacing w:after="224" w:line="248" w:lineRule="auto"/>
        <w:ind w:left="-5" w:hanging="10"/>
        <w:rPr>
          <w:rFonts w:ascii="Tahoma" w:hAnsi="Tahoma" w:cs="Tahoma"/>
          <w:color w:val="1F497D"/>
        </w:rPr>
      </w:pPr>
    </w:p>
    <w:p w14:paraId="2F750B55" w14:textId="77777777" w:rsidR="00223F66" w:rsidRPr="00062C06" w:rsidRDefault="00223F66" w:rsidP="00223F66">
      <w:pPr>
        <w:spacing w:after="215"/>
        <w:rPr>
          <w:rFonts w:ascii="Tahoma" w:hAnsi="Tahoma" w:cs="Tahoma"/>
        </w:rPr>
      </w:pPr>
      <w:r w:rsidRPr="00062C06">
        <w:rPr>
          <w:rFonts w:ascii="Tahoma" w:hAnsi="Tahoma" w:cs="Tahoma"/>
          <w:color w:val="1F497D"/>
        </w:rPr>
        <w:t xml:space="preserve"> </w:t>
      </w:r>
    </w:p>
    <w:p w14:paraId="38408F20" w14:textId="77777777" w:rsidR="00223F66" w:rsidRPr="00062C06" w:rsidRDefault="00223F66" w:rsidP="00223F66">
      <w:pPr>
        <w:spacing w:after="0"/>
        <w:rPr>
          <w:rFonts w:ascii="Tahoma" w:hAnsi="Tahoma" w:cs="Tahoma"/>
        </w:rPr>
      </w:pPr>
    </w:p>
    <w:p w14:paraId="1FBF90E6" w14:textId="77777777" w:rsidR="00223F66" w:rsidRPr="00062C06" w:rsidRDefault="00223F66" w:rsidP="00223F66">
      <w:pPr>
        <w:spacing w:after="0"/>
        <w:rPr>
          <w:rFonts w:ascii="Tahoma" w:hAnsi="Tahoma" w:cs="Tahoma"/>
        </w:rPr>
      </w:pPr>
      <w:r w:rsidRPr="00062C06">
        <w:rPr>
          <w:rFonts w:ascii="Tahoma" w:hAnsi="Tahoma" w:cs="Tahoma"/>
          <w:b/>
        </w:rPr>
        <w:t xml:space="preserve"> </w:t>
      </w:r>
    </w:p>
    <w:p w14:paraId="13268BF8" w14:textId="77777777" w:rsidR="00223F66" w:rsidRPr="00062C06" w:rsidRDefault="00223F66" w:rsidP="00223F66">
      <w:pPr>
        <w:spacing w:after="0"/>
        <w:rPr>
          <w:rFonts w:ascii="Tahoma" w:hAnsi="Tahoma" w:cs="Tahoma"/>
        </w:rPr>
      </w:pPr>
      <w:r w:rsidRPr="00062C06">
        <w:rPr>
          <w:rFonts w:ascii="Tahoma" w:hAnsi="Tahoma" w:cs="Tahoma"/>
          <w:b/>
        </w:rPr>
        <w:t xml:space="preserve"> </w:t>
      </w:r>
    </w:p>
    <w:p w14:paraId="48D4565A" w14:textId="77777777" w:rsidR="00223F66" w:rsidRPr="00062C06" w:rsidRDefault="00223F66" w:rsidP="00223F66">
      <w:pPr>
        <w:spacing w:after="0"/>
        <w:rPr>
          <w:rFonts w:ascii="Tahoma" w:hAnsi="Tahoma" w:cs="Tahoma"/>
        </w:rPr>
      </w:pPr>
      <w:r w:rsidRPr="00062C06">
        <w:rPr>
          <w:rFonts w:ascii="Tahoma" w:hAnsi="Tahoma" w:cs="Tahoma"/>
          <w:b/>
        </w:rPr>
        <w:t xml:space="preserve"> </w:t>
      </w:r>
    </w:p>
    <w:p w14:paraId="15018973" w14:textId="77777777" w:rsidR="00223F66" w:rsidRPr="00062C06" w:rsidRDefault="00223F66" w:rsidP="00223F66">
      <w:pPr>
        <w:rPr>
          <w:rFonts w:ascii="Tahoma" w:hAnsi="Tahoma" w:cs="Tahoma"/>
        </w:rPr>
        <w:sectPr w:rsidR="00223F66" w:rsidRPr="00062C06" w:rsidSect="00F247C8">
          <w:footerReference w:type="default" r:id="rId21"/>
          <w:pgSz w:w="11906" w:h="16838"/>
          <w:pgMar w:top="993" w:right="1445" w:bottom="1703" w:left="1440" w:header="720" w:footer="720" w:gutter="0"/>
          <w:cols w:space="720"/>
        </w:sectPr>
      </w:pPr>
    </w:p>
    <w:p w14:paraId="7702B094" w14:textId="77777777" w:rsidR="00223F66" w:rsidRPr="00062C06" w:rsidRDefault="00223F66" w:rsidP="00223F66">
      <w:pPr>
        <w:keepNext/>
        <w:keepLines/>
        <w:spacing w:after="215"/>
        <w:ind w:left="7"/>
        <w:jc w:val="center"/>
        <w:outlineLvl w:val="0"/>
        <w:rPr>
          <w:rFonts w:ascii="Tahoma" w:hAnsi="Tahoma" w:cs="Tahoma"/>
          <w:b/>
        </w:rPr>
      </w:pPr>
      <w:r w:rsidRPr="00062C06">
        <w:rPr>
          <w:rFonts w:ascii="Tahoma" w:hAnsi="Tahoma" w:cs="Tahoma"/>
          <w:b/>
        </w:rPr>
        <w:lastRenderedPageBreak/>
        <w:t xml:space="preserve">LADO REFERRALS THRESHOLD DOCUMENT  </w:t>
      </w:r>
    </w:p>
    <w:p w14:paraId="3D3D199F" w14:textId="77777777" w:rsidR="00223F66" w:rsidRPr="00062C06" w:rsidRDefault="00223F66" w:rsidP="00223F66">
      <w:pPr>
        <w:spacing w:after="211" w:line="250" w:lineRule="auto"/>
        <w:ind w:left="-5" w:hanging="10"/>
        <w:rPr>
          <w:rFonts w:ascii="Tahoma" w:hAnsi="Tahoma" w:cs="Tahoma"/>
        </w:rPr>
      </w:pPr>
      <w:r w:rsidRPr="00062C06">
        <w:rPr>
          <w:rFonts w:ascii="Tahoma" w:hAnsi="Tahoma" w:cs="Tahoma"/>
        </w:rPr>
        <w:t xml:space="preserve">The procedures for dealing with allegations need to be applied using your professional judgement. </w:t>
      </w:r>
    </w:p>
    <w:p w14:paraId="6C0CCC57" w14:textId="77777777" w:rsidR="00223F66" w:rsidRPr="00062C06" w:rsidRDefault="00223F66" w:rsidP="00223F66">
      <w:pPr>
        <w:spacing w:after="211" w:line="250" w:lineRule="auto"/>
        <w:ind w:left="-5" w:hanging="10"/>
        <w:rPr>
          <w:rFonts w:ascii="Tahoma" w:hAnsi="Tahoma" w:cs="Tahoma"/>
        </w:rPr>
      </w:pPr>
      <w:r w:rsidRPr="00062C06">
        <w:rPr>
          <w:rFonts w:ascii="Tahoma" w:hAnsi="Tahoma" w:cs="Tahoma"/>
        </w:rPr>
        <w:t xml:space="preserve">Not all allegations, incidents and concerns will fit exactly in the example boxes below. Some cases will not meet the criteria set. Many cases will either not meet the criteria set, or may do so without the need for a police investigation / enquiries by Doncaster Children’s Services. In these cases, local arrangements should be followed. Some allegations may require immediate intervention by Children’s Services and/or South Yorkshire Police, it is your responsibility to contact Doncaster MASH, Emergency Social Services Team and/or the Police in these circumstances. </w:t>
      </w:r>
    </w:p>
    <w:p w14:paraId="42080ECE" w14:textId="77777777" w:rsidR="00223F66" w:rsidRPr="00062C06" w:rsidRDefault="00223F66" w:rsidP="00223F66">
      <w:pPr>
        <w:spacing w:after="211" w:line="250" w:lineRule="auto"/>
        <w:ind w:left="-5" w:hanging="10"/>
        <w:rPr>
          <w:rFonts w:ascii="Tahoma" w:hAnsi="Tahoma" w:cs="Tahoma"/>
        </w:rPr>
      </w:pPr>
      <w:r w:rsidRPr="00062C06">
        <w:rPr>
          <w:rFonts w:ascii="Tahoma" w:hAnsi="Tahoma" w:cs="Tahoma"/>
        </w:rPr>
        <w:t xml:space="preserve">The LADO should be informed within 24hrs of all allegations that come to an organisation’s attention that appear to meet the criteria set out below. If once the referral has been made, the LADO’s view is that the Police, Children’s Services and/or any regulatory body should be consulted, LADO will advise as to who is responsible for making the relevant referrals. </w:t>
      </w:r>
    </w:p>
    <w:p w14:paraId="4A2CCF93" w14:textId="77777777" w:rsidR="00223F66" w:rsidRPr="00062C06" w:rsidRDefault="00223F66" w:rsidP="00223F66">
      <w:pPr>
        <w:spacing w:after="211" w:line="250" w:lineRule="auto"/>
        <w:ind w:left="-5" w:hanging="10"/>
        <w:rPr>
          <w:rFonts w:ascii="Tahoma" w:hAnsi="Tahoma" w:cs="Tahoma"/>
        </w:rPr>
      </w:pPr>
      <w:r w:rsidRPr="00062C06">
        <w:rPr>
          <w:rFonts w:ascii="Tahoma" w:hAnsi="Tahoma" w:cs="Tahoma"/>
        </w:rPr>
        <w:t xml:space="preserve">Suspension should be considered in any case where there is cause to suspect a child/ren is at risk of significant harm, or the allegation warrants investigation by the police, or is so serious that it might be grounds for dismissal. People must not be suspended automatically, or without careful thought. Employers must consider whether the circumstances of a case warrant a person being suspended from contact with children as part of their role until the allegation is resolved. NB. Neither the local authority, the Police, nor Children’s Social Care can require an employer to suspend a member of staff or a volunteer. The power to suspend is vested in the employer alone.  </w:t>
      </w:r>
    </w:p>
    <w:p w14:paraId="342412F8" w14:textId="77777777" w:rsidR="00223F66" w:rsidRPr="00062C06" w:rsidRDefault="00223F66" w:rsidP="00223F66">
      <w:pPr>
        <w:spacing w:after="211" w:line="250" w:lineRule="auto"/>
        <w:ind w:left="-5" w:hanging="10"/>
        <w:rPr>
          <w:rFonts w:ascii="Tahoma" w:hAnsi="Tahoma" w:cs="Tahoma"/>
        </w:rPr>
      </w:pPr>
      <w:r w:rsidRPr="00062C06">
        <w:rPr>
          <w:rFonts w:ascii="Tahoma" w:hAnsi="Tahoma" w:cs="Tahoma"/>
        </w:rPr>
        <w:t xml:space="preserve">Where an organisation is confident that LADO referral criteria is </w:t>
      </w:r>
      <w:r w:rsidRPr="00062C06">
        <w:rPr>
          <w:rFonts w:ascii="Tahoma" w:hAnsi="Tahoma" w:cs="Tahoma"/>
          <w:b/>
        </w:rPr>
        <w:t xml:space="preserve">not </w:t>
      </w:r>
      <w:r w:rsidRPr="00062C06">
        <w:rPr>
          <w:rFonts w:ascii="Tahoma" w:hAnsi="Tahoma" w:cs="Tahoma"/>
        </w:rPr>
        <w:t xml:space="preserve">met, they should maintain a record of the incident/information received and any actions they have taken internally as a result (in case further information comes to light which calls into question why no formal LADO referral was made). The matter should be dealt with by the employer through their HR/ internal management procedures.  </w:t>
      </w:r>
    </w:p>
    <w:p w14:paraId="66F88264" w14:textId="77777777" w:rsidR="00223F66" w:rsidRPr="00062C06" w:rsidRDefault="00223F66" w:rsidP="00223F66">
      <w:pPr>
        <w:spacing w:after="0"/>
        <w:rPr>
          <w:rFonts w:ascii="Tahoma" w:hAnsi="Tahoma" w:cs="Tahoma"/>
        </w:rPr>
      </w:pPr>
      <w:r w:rsidRPr="00062C06">
        <w:rPr>
          <w:rFonts w:ascii="Tahoma" w:eastAsia="Arial" w:hAnsi="Tahoma" w:cs="Tahoma"/>
        </w:rPr>
        <w:t xml:space="preserve">In all cases where a referral to LADO is made, irrespective of the outcome, it is the responsibility of the employer to inform the employee/volunteer of the outcome of the referral and/or LADO process. An employer will be advised as to when this information is able to be shared with the employee/volunteer, so as not to prejudice any ongoing investigations. In the case of manager-less organisations, the LADO will agree who the best person is to keep the person subject to the LADO process informed. </w:t>
      </w:r>
    </w:p>
    <w:p w14:paraId="66AF2F69" w14:textId="77777777" w:rsidR="00223F66" w:rsidRPr="00062C06" w:rsidRDefault="00223F66" w:rsidP="00223F66">
      <w:pPr>
        <w:spacing w:after="10" w:line="248" w:lineRule="auto"/>
        <w:ind w:left="-5" w:hanging="10"/>
        <w:rPr>
          <w:rFonts w:ascii="Tahoma" w:hAnsi="Tahoma" w:cs="Tahoma"/>
        </w:rPr>
      </w:pPr>
    </w:p>
    <w:p w14:paraId="69BABD5D" w14:textId="77777777" w:rsidR="00223F66" w:rsidRPr="00062C06" w:rsidRDefault="00223F66" w:rsidP="00223F66">
      <w:pPr>
        <w:spacing w:after="10" w:line="248" w:lineRule="auto"/>
        <w:ind w:left="-5" w:hanging="10"/>
        <w:rPr>
          <w:rFonts w:ascii="Tahoma" w:hAnsi="Tahoma" w:cs="Tahoma"/>
        </w:rPr>
      </w:pPr>
    </w:p>
    <w:p w14:paraId="3BFF7A0B" w14:textId="77777777" w:rsidR="00223F66" w:rsidRPr="00062C06" w:rsidRDefault="00223F66" w:rsidP="00223F66">
      <w:pPr>
        <w:spacing w:after="10" w:line="248" w:lineRule="auto"/>
        <w:ind w:left="-5" w:hanging="10"/>
        <w:rPr>
          <w:rFonts w:ascii="Tahoma" w:hAnsi="Tahoma" w:cs="Tahoma"/>
        </w:rPr>
      </w:pPr>
    </w:p>
    <w:p w14:paraId="64D322C8" w14:textId="77777777" w:rsidR="00034B27" w:rsidRPr="00062C06" w:rsidRDefault="00034B27" w:rsidP="00223F66">
      <w:pPr>
        <w:spacing w:after="10" w:line="248" w:lineRule="auto"/>
        <w:ind w:left="-5" w:hanging="10"/>
        <w:rPr>
          <w:rFonts w:ascii="Tahoma" w:hAnsi="Tahoma" w:cs="Tahoma"/>
        </w:rPr>
        <w:sectPr w:rsidR="00034B27" w:rsidRPr="00062C06" w:rsidSect="00034B27">
          <w:headerReference w:type="even" r:id="rId22"/>
          <w:headerReference w:type="default" r:id="rId23"/>
          <w:headerReference w:type="first" r:id="rId24"/>
          <w:pgSz w:w="11900" w:h="16840"/>
          <w:pgMar w:top="1440" w:right="1077" w:bottom="1440" w:left="1077" w:header="539" w:footer="720" w:gutter="0"/>
          <w:cols w:space="720"/>
          <w:docGrid w:linePitch="299"/>
        </w:sectPr>
      </w:pPr>
    </w:p>
    <w:p w14:paraId="52F9C8FE" w14:textId="77777777" w:rsidR="00223F66" w:rsidRPr="00062C06" w:rsidRDefault="00223F66" w:rsidP="00223F66">
      <w:pPr>
        <w:spacing w:after="10" w:line="248" w:lineRule="auto"/>
        <w:ind w:left="-5" w:hanging="10"/>
        <w:rPr>
          <w:rFonts w:ascii="Tahoma" w:hAnsi="Tahoma" w:cs="Tahoma"/>
        </w:rPr>
      </w:pPr>
    </w:p>
    <w:p w14:paraId="53A09FAC" w14:textId="77777777" w:rsidR="00223F66" w:rsidRPr="00062C06" w:rsidRDefault="00223F66" w:rsidP="00223F66">
      <w:pPr>
        <w:spacing w:after="10" w:line="248" w:lineRule="auto"/>
        <w:ind w:left="-5" w:hanging="10"/>
        <w:rPr>
          <w:rFonts w:ascii="Tahoma" w:hAnsi="Tahoma" w:cs="Tahoma"/>
        </w:rPr>
      </w:pPr>
    </w:p>
    <w:tbl>
      <w:tblPr>
        <w:tblStyle w:val="TableGrid"/>
        <w:tblW w:w="13892" w:type="dxa"/>
        <w:tblInd w:w="-147" w:type="dxa"/>
        <w:tblCellMar>
          <w:top w:w="47" w:type="dxa"/>
          <w:left w:w="107" w:type="dxa"/>
          <w:right w:w="61" w:type="dxa"/>
        </w:tblCellMar>
        <w:tblLook w:val="04A0" w:firstRow="1" w:lastRow="0" w:firstColumn="1" w:lastColumn="0" w:noHBand="0" w:noVBand="1"/>
      </w:tblPr>
      <w:tblGrid>
        <w:gridCol w:w="13892"/>
      </w:tblGrid>
      <w:tr w:rsidR="009C477B" w:rsidRPr="00062C06" w14:paraId="463806F8" w14:textId="77777777" w:rsidTr="009448F4">
        <w:trPr>
          <w:trHeight w:val="301"/>
        </w:trPr>
        <w:tc>
          <w:tcPr>
            <w:tcW w:w="13892" w:type="dxa"/>
            <w:tcBorders>
              <w:top w:val="single" w:sz="4" w:space="0" w:color="000000"/>
              <w:left w:val="single" w:sz="4" w:space="0" w:color="000000"/>
              <w:bottom w:val="single" w:sz="4" w:space="0" w:color="000000"/>
              <w:right w:val="single" w:sz="4" w:space="0" w:color="000000"/>
            </w:tcBorders>
            <w:shd w:val="clear" w:color="auto" w:fill="BFBFBF"/>
          </w:tcPr>
          <w:p w14:paraId="47B6ADD8" w14:textId="77777777" w:rsidR="00223F66" w:rsidRPr="00062C06" w:rsidRDefault="00223F66" w:rsidP="00223F66">
            <w:pPr>
              <w:ind w:right="45"/>
              <w:jc w:val="center"/>
              <w:rPr>
                <w:rFonts w:ascii="Tahoma" w:hAnsi="Tahoma" w:cs="Tahoma"/>
              </w:rPr>
            </w:pPr>
            <w:r w:rsidRPr="00062C06">
              <w:rPr>
                <w:rFonts w:ascii="Tahoma" w:hAnsi="Tahoma" w:cs="Tahoma"/>
                <w:b/>
              </w:rPr>
              <w:t>Conduct</w:t>
            </w:r>
          </w:p>
        </w:tc>
      </w:tr>
    </w:tbl>
    <w:tbl>
      <w:tblPr>
        <w:tblStyle w:val="TableGrid0"/>
        <w:tblW w:w="0" w:type="auto"/>
        <w:tblInd w:w="-147" w:type="dxa"/>
        <w:tblLook w:val="04A0" w:firstRow="1" w:lastRow="0" w:firstColumn="1" w:lastColumn="0" w:noHBand="0" w:noVBand="1"/>
      </w:tblPr>
      <w:tblGrid>
        <w:gridCol w:w="7112"/>
        <w:gridCol w:w="6780"/>
      </w:tblGrid>
      <w:tr w:rsidR="00223F66" w:rsidRPr="00062C06" w14:paraId="33C50E3D" w14:textId="77777777" w:rsidTr="009448F4">
        <w:tc>
          <w:tcPr>
            <w:tcW w:w="7112" w:type="dxa"/>
            <w:shd w:val="clear" w:color="auto" w:fill="A6A6A6" w:themeFill="background1" w:themeFillShade="A6"/>
          </w:tcPr>
          <w:p w14:paraId="6E702737" w14:textId="77777777" w:rsidR="00223F66" w:rsidRPr="00062C06" w:rsidRDefault="00223F66" w:rsidP="00223F66">
            <w:pPr>
              <w:spacing w:after="10" w:line="248" w:lineRule="auto"/>
              <w:jc w:val="center"/>
              <w:rPr>
                <w:rFonts w:ascii="Tahoma" w:hAnsi="Tahoma" w:cs="Tahoma"/>
                <w:b/>
              </w:rPr>
            </w:pPr>
            <w:r w:rsidRPr="00062C06">
              <w:rPr>
                <w:rFonts w:ascii="Tahoma" w:hAnsi="Tahoma" w:cs="Tahoma"/>
                <w:b/>
              </w:rPr>
              <w:t>Threshold Not Met</w:t>
            </w:r>
          </w:p>
        </w:tc>
        <w:tc>
          <w:tcPr>
            <w:tcW w:w="6780" w:type="dxa"/>
            <w:shd w:val="clear" w:color="auto" w:fill="A6A6A6" w:themeFill="background1" w:themeFillShade="A6"/>
          </w:tcPr>
          <w:p w14:paraId="5F9D61FD" w14:textId="77777777" w:rsidR="00223F66" w:rsidRPr="00062C06" w:rsidRDefault="00223F66" w:rsidP="00223F66">
            <w:pPr>
              <w:spacing w:after="10" w:line="248" w:lineRule="auto"/>
              <w:jc w:val="center"/>
              <w:rPr>
                <w:rFonts w:ascii="Tahoma" w:hAnsi="Tahoma" w:cs="Tahoma"/>
                <w:b/>
              </w:rPr>
            </w:pPr>
            <w:r w:rsidRPr="00062C06">
              <w:rPr>
                <w:rFonts w:ascii="Tahoma" w:hAnsi="Tahoma" w:cs="Tahoma"/>
                <w:b/>
              </w:rPr>
              <w:t>Threshold Met</w:t>
            </w:r>
          </w:p>
        </w:tc>
      </w:tr>
      <w:tr w:rsidR="00223F66" w:rsidRPr="00062C06" w14:paraId="18881A59" w14:textId="77777777" w:rsidTr="009448F4">
        <w:tc>
          <w:tcPr>
            <w:tcW w:w="7112" w:type="dxa"/>
            <w:shd w:val="clear" w:color="auto" w:fill="FF0000"/>
          </w:tcPr>
          <w:p w14:paraId="29C00025" w14:textId="77777777" w:rsidR="00223F66" w:rsidRPr="00062C06" w:rsidRDefault="00223F66" w:rsidP="00223F66">
            <w:pPr>
              <w:spacing w:after="10" w:line="248" w:lineRule="auto"/>
              <w:rPr>
                <w:rFonts w:ascii="Tahoma" w:hAnsi="Tahoma" w:cs="Tahoma"/>
              </w:rPr>
            </w:pPr>
            <w:r w:rsidRPr="00062C06">
              <w:rPr>
                <w:rFonts w:ascii="Tahoma" w:hAnsi="Tahoma" w:cs="Tahoma"/>
              </w:rPr>
              <w:t>This list is not exhaustive - examples could include:</w:t>
            </w:r>
          </w:p>
          <w:p w14:paraId="45D257F1" w14:textId="77777777" w:rsidR="00223F66" w:rsidRPr="00062C06" w:rsidRDefault="00223F66" w:rsidP="00223F66">
            <w:pPr>
              <w:numPr>
                <w:ilvl w:val="0"/>
                <w:numId w:val="21"/>
              </w:numPr>
              <w:spacing w:after="10" w:line="248" w:lineRule="auto"/>
              <w:contextualSpacing/>
              <w:rPr>
                <w:rFonts w:ascii="Tahoma" w:hAnsi="Tahoma" w:cs="Tahoma"/>
              </w:rPr>
            </w:pPr>
            <w:r w:rsidRPr="00062C06">
              <w:rPr>
                <w:rFonts w:ascii="Tahoma" w:hAnsi="Tahoma" w:cs="Tahoma"/>
              </w:rPr>
              <w:t>Complaint made by a parent or carer or a comment made by a child that does not seem to have any corroborating evidence. There is no presentable evidence and/or witness accounts do not corroborate the allegation.</w:t>
            </w:r>
          </w:p>
          <w:p w14:paraId="3184A3D9" w14:textId="77777777" w:rsidR="00223F66" w:rsidRPr="00062C06" w:rsidRDefault="00223F66" w:rsidP="00223F66">
            <w:pPr>
              <w:numPr>
                <w:ilvl w:val="0"/>
                <w:numId w:val="21"/>
              </w:numPr>
              <w:spacing w:after="10" w:line="248" w:lineRule="auto"/>
              <w:contextualSpacing/>
              <w:rPr>
                <w:rFonts w:ascii="Tahoma" w:hAnsi="Tahoma" w:cs="Tahoma"/>
              </w:rPr>
            </w:pPr>
            <w:r w:rsidRPr="00062C06">
              <w:rPr>
                <w:rFonts w:ascii="Tahoma" w:hAnsi="Tahoma" w:cs="Tahoma"/>
              </w:rPr>
              <w:t>Member of staff alleged to have acted or reacted in a way considered inappropriate but not harmful.</w:t>
            </w:r>
          </w:p>
          <w:p w14:paraId="488E99DE" w14:textId="77777777" w:rsidR="00223F66" w:rsidRPr="00062C06" w:rsidRDefault="00223F66" w:rsidP="00223F66">
            <w:pPr>
              <w:numPr>
                <w:ilvl w:val="0"/>
                <w:numId w:val="21"/>
              </w:numPr>
              <w:spacing w:after="10" w:line="248" w:lineRule="auto"/>
              <w:contextualSpacing/>
              <w:rPr>
                <w:rFonts w:ascii="Tahoma" w:hAnsi="Tahoma" w:cs="Tahoma"/>
              </w:rPr>
            </w:pPr>
            <w:r w:rsidRPr="00062C06">
              <w:rPr>
                <w:rFonts w:ascii="Tahoma" w:hAnsi="Tahoma" w:cs="Tahoma"/>
              </w:rPr>
              <w:t xml:space="preserve">Parental or child complains about an incident to outside agency e.g. Ofsted, who have referred to LADO for further enquiries; allegation made but manager believes at this point they can deal with this internally.  </w:t>
            </w:r>
          </w:p>
          <w:p w14:paraId="21B1B1EB" w14:textId="77777777" w:rsidR="00223F66" w:rsidRPr="00062C06" w:rsidRDefault="00223F66" w:rsidP="00223F66">
            <w:pPr>
              <w:spacing w:after="10" w:line="248" w:lineRule="auto"/>
              <w:rPr>
                <w:rFonts w:ascii="Tahoma" w:hAnsi="Tahoma" w:cs="Tahoma"/>
              </w:rPr>
            </w:pPr>
          </w:p>
          <w:p w14:paraId="390336CC" w14:textId="77777777" w:rsidR="00223F66" w:rsidRPr="00062C06" w:rsidRDefault="00223F66" w:rsidP="00223F66">
            <w:pPr>
              <w:spacing w:after="10" w:line="248" w:lineRule="auto"/>
              <w:rPr>
                <w:rFonts w:ascii="Tahoma" w:hAnsi="Tahoma" w:cs="Tahoma"/>
              </w:rPr>
            </w:pPr>
          </w:p>
        </w:tc>
        <w:tc>
          <w:tcPr>
            <w:tcW w:w="6780" w:type="dxa"/>
            <w:shd w:val="clear" w:color="auto" w:fill="00B050"/>
          </w:tcPr>
          <w:p w14:paraId="4B5A1350" w14:textId="77777777" w:rsidR="00223F66" w:rsidRPr="00062C06" w:rsidRDefault="00223F66" w:rsidP="00223F66">
            <w:pPr>
              <w:spacing w:after="10" w:line="248" w:lineRule="auto"/>
              <w:rPr>
                <w:rFonts w:ascii="Tahoma" w:hAnsi="Tahoma" w:cs="Tahoma"/>
              </w:rPr>
            </w:pPr>
            <w:r w:rsidRPr="00062C06">
              <w:rPr>
                <w:rFonts w:ascii="Tahoma" w:hAnsi="Tahoma" w:cs="Tahoma"/>
              </w:rPr>
              <w:t>This list is not exhaustive - examples could include:</w:t>
            </w:r>
          </w:p>
          <w:p w14:paraId="59A3D0C8" w14:textId="77777777" w:rsidR="00223F66" w:rsidRPr="00062C06" w:rsidRDefault="00223F66" w:rsidP="00223F66">
            <w:pPr>
              <w:numPr>
                <w:ilvl w:val="0"/>
                <w:numId w:val="22"/>
              </w:numPr>
              <w:spacing w:after="10" w:line="248" w:lineRule="auto"/>
              <w:contextualSpacing/>
              <w:rPr>
                <w:rFonts w:ascii="Tahoma" w:hAnsi="Tahoma" w:cs="Tahoma"/>
              </w:rPr>
            </w:pPr>
            <w:r w:rsidRPr="00062C06">
              <w:rPr>
                <w:rFonts w:ascii="Tahoma" w:hAnsi="Tahoma" w:cs="Tahoma"/>
              </w:rPr>
              <w:t xml:space="preserve">Allegation made with credible corroborating evidence, where a child has been placed at risk of harm due to the actions/behaviour of the professional/volunteer.  </w:t>
            </w:r>
          </w:p>
          <w:p w14:paraId="7C8D77FF" w14:textId="77777777" w:rsidR="00223F66" w:rsidRPr="00062C06" w:rsidRDefault="00223F66" w:rsidP="00223F66">
            <w:pPr>
              <w:numPr>
                <w:ilvl w:val="0"/>
                <w:numId w:val="22"/>
              </w:numPr>
              <w:spacing w:after="10" w:line="248" w:lineRule="auto"/>
              <w:contextualSpacing/>
              <w:rPr>
                <w:rFonts w:ascii="Tahoma" w:hAnsi="Tahoma" w:cs="Tahoma"/>
              </w:rPr>
            </w:pPr>
            <w:r w:rsidRPr="00062C06">
              <w:rPr>
                <w:rFonts w:ascii="Tahoma" w:hAnsi="Tahoma" w:cs="Tahoma"/>
              </w:rPr>
              <w:t xml:space="preserve">A residential worker drags a child/young person out of the room during an incident. Appropriate restraint techniques were not used. The child was not in immediate danger at the time. </w:t>
            </w:r>
          </w:p>
          <w:p w14:paraId="5A416EB1" w14:textId="77777777" w:rsidR="00223F66" w:rsidRPr="00062C06" w:rsidRDefault="00223F66" w:rsidP="00223F66">
            <w:pPr>
              <w:numPr>
                <w:ilvl w:val="0"/>
                <w:numId w:val="22"/>
              </w:numPr>
              <w:spacing w:after="10" w:line="248" w:lineRule="auto"/>
              <w:contextualSpacing/>
              <w:rPr>
                <w:rFonts w:ascii="Tahoma" w:hAnsi="Tahoma" w:cs="Tahoma"/>
              </w:rPr>
            </w:pPr>
            <w:r w:rsidRPr="00062C06">
              <w:rPr>
                <w:rFonts w:ascii="Tahoma" w:hAnsi="Tahoma" w:cs="Tahoma"/>
              </w:rPr>
              <w:t>A Supervising Social Worker (SSW) has formed an inappropriate (non-sexual) relationship with a Foster Carer. The SSW purposefully fails to report a safeguarding incident involving the Foster Carer and the child in placement, due to the over-friendly relationship she has with the Carers.</w:t>
            </w:r>
          </w:p>
          <w:p w14:paraId="1B405C49" w14:textId="77777777" w:rsidR="00223F66" w:rsidRPr="00062C06" w:rsidRDefault="00223F66" w:rsidP="00223F66">
            <w:pPr>
              <w:spacing w:after="10" w:line="248" w:lineRule="auto"/>
              <w:rPr>
                <w:rFonts w:ascii="Tahoma" w:hAnsi="Tahoma" w:cs="Tahoma"/>
              </w:rPr>
            </w:pPr>
          </w:p>
          <w:p w14:paraId="0F212A26" w14:textId="77777777" w:rsidR="00223F66" w:rsidRPr="00062C06" w:rsidRDefault="00223F66" w:rsidP="00223F66">
            <w:pPr>
              <w:spacing w:after="10" w:line="248" w:lineRule="auto"/>
              <w:rPr>
                <w:rFonts w:ascii="Tahoma" w:hAnsi="Tahoma" w:cs="Tahoma"/>
              </w:rPr>
            </w:pPr>
          </w:p>
          <w:p w14:paraId="065AAE2D" w14:textId="77777777" w:rsidR="00223F66" w:rsidRPr="00062C06" w:rsidRDefault="00223F66" w:rsidP="00223F66">
            <w:pPr>
              <w:spacing w:after="10" w:line="248" w:lineRule="auto"/>
              <w:rPr>
                <w:rFonts w:ascii="Tahoma" w:hAnsi="Tahoma" w:cs="Tahoma"/>
              </w:rPr>
            </w:pPr>
          </w:p>
          <w:p w14:paraId="5FD8BAEE" w14:textId="77777777" w:rsidR="00223F66" w:rsidRPr="00062C06" w:rsidRDefault="00223F66" w:rsidP="00223F66">
            <w:pPr>
              <w:spacing w:after="10" w:line="248" w:lineRule="auto"/>
              <w:rPr>
                <w:rFonts w:ascii="Tahoma" w:hAnsi="Tahoma" w:cs="Tahoma"/>
              </w:rPr>
            </w:pPr>
          </w:p>
        </w:tc>
      </w:tr>
    </w:tbl>
    <w:p w14:paraId="386792A9" w14:textId="77777777" w:rsidR="00223F66" w:rsidRPr="00062C06" w:rsidRDefault="00223F66" w:rsidP="00223F66">
      <w:pPr>
        <w:spacing w:after="0"/>
        <w:ind w:left="-1440" w:right="202"/>
        <w:rPr>
          <w:rFonts w:ascii="Tahoma" w:hAnsi="Tahoma" w:cs="Tahoma"/>
        </w:rPr>
      </w:pPr>
    </w:p>
    <w:p w14:paraId="51D1BE0D" w14:textId="77777777" w:rsidR="00223F66" w:rsidRPr="00062C06" w:rsidRDefault="00223F66" w:rsidP="00223F66">
      <w:pPr>
        <w:spacing w:after="0"/>
        <w:ind w:left="-1440" w:right="202"/>
        <w:rPr>
          <w:rFonts w:ascii="Tahoma" w:hAnsi="Tahoma" w:cs="Tahoma"/>
        </w:rPr>
      </w:pPr>
    </w:p>
    <w:tbl>
      <w:tblPr>
        <w:tblStyle w:val="TableGrid"/>
        <w:tblW w:w="13857" w:type="dxa"/>
        <w:tblInd w:w="-107" w:type="dxa"/>
        <w:tblCellMar>
          <w:top w:w="47" w:type="dxa"/>
          <w:left w:w="107" w:type="dxa"/>
          <w:right w:w="61" w:type="dxa"/>
        </w:tblCellMar>
        <w:tblLook w:val="04A0" w:firstRow="1" w:lastRow="0" w:firstColumn="1" w:lastColumn="0" w:noHBand="0" w:noVBand="1"/>
      </w:tblPr>
      <w:tblGrid>
        <w:gridCol w:w="6623"/>
        <w:gridCol w:w="7234"/>
      </w:tblGrid>
      <w:tr w:rsidR="009C477B" w:rsidRPr="00062C06" w14:paraId="7EA702FA" w14:textId="77777777" w:rsidTr="009F5BD8">
        <w:trPr>
          <w:trHeight w:val="301"/>
        </w:trPr>
        <w:tc>
          <w:tcPr>
            <w:tcW w:w="13857" w:type="dxa"/>
            <w:gridSpan w:val="2"/>
            <w:tcBorders>
              <w:top w:val="single" w:sz="4" w:space="0" w:color="000000"/>
              <w:left w:val="single" w:sz="4" w:space="0" w:color="000000"/>
              <w:bottom w:val="single" w:sz="4" w:space="0" w:color="000000"/>
              <w:right w:val="single" w:sz="4" w:space="0" w:color="000000"/>
            </w:tcBorders>
            <w:shd w:val="clear" w:color="auto" w:fill="BFBFBF"/>
          </w:tcPr>
          <w:p w14:paraId="7674ECA2" w14:textId="77777777" w:rsidR="00223F66" w:rsidRPr="00062C06" w:rsidRDefault="00223F66" w:rsidP="00223F66">
            <w:pPr>
              <w:ind w:right="45"/>
              <w:jc w:val="center"/>
              <w:rPr>
                <w:rFonts w:ascii="Tahoma" w:hAnsi="Tahoma" w:cs="Tahoma"/>
              </w:rPr>
            </w:pPr>
            <w:r w:rsidRPr="00062C06">
              <w:rPr>
                <w:rFonts w:ascii="Tahoma" w:hAnsi="Tahoma" w:cs="Tahoma"/>
                <w:b/>
              </w:rPr>
              <w:t xml:space="preserve">Physical Harm / Abuse </w:t>
            </w:r>
          </w:p>
        </w:tc>
      </w:tr>
      <w:tr w:rsidR="00F17E39" w:rsidRPr="00062C06" w14:paraId="4FA09E52" w14:textId="77777777" w:rsidTr="009F5BD8">
        <w:trPr>
          <w:trHeight w:val="304"/>
        </w:trPr>
        <w:tc>
          <w:tcPr>
            <w:tcW w:w="6623" w:type="dxa"/>
            <w:tcBorders>
              <w:top w:val="single" w:sz="4" w:space="0" w:color="000000"/>
              <w:left w:val="single" w:sz="4" w:space="0" w:color="000000"/>
              <w:bottom w:val="single" w:sz="4" w:space="0" w:color="000000"/>
              <w:right w:val="single" w:sz="4" w:space="0" w:color="000000"/>
            </w:tcBorders>
            <w:shd w:val="clear" w:color="auto" w:fill="808080"/>
          </w:tcPr>
          <w:p w14:paraId="682A2209" w14:textId="77777777" w:rsidR="00223F66" w:rsidRPr="00062C06" w:rsidRDefault="00223F66" w:rsidP="00223F66">
            <w:pPr>
              <w:ind w:right="49"/>
              <w:jc w:val="center"/>
              <w:rPr>
                <w:rFonts w:ascii="Tahoma" w:hAnsi="Tahoma" w:cs="Tahoma"/>
              </w:rPr>
            </w:pPr>
            <w:r w:rsidRPr="00062C06">
              <w:rPr>
                <w:rFonts w:ascii="Tahoma" w:hAnsi="Tahoma" w:cs="Tahoma"/>
                <w:b/>
              </w:rPr>
              <w:t xml:space="preserve">Threshold Not Met </w:t>
            </w:r>
          </w:p>
        </w:tc>
        <w:tc>
          <w:tcPr>
            <w:tcW w:w="7234" w:type="dxa"/>
            <w:tcBorders>
              <w:top w:val="single" w:sz="4" w:space="0" w:color="000000"/>
              <w:left w:val="single" w:sz="4" w:space="0" w:color="000000"/>
              <w:bottom w:val="single" w:sz="4" w:space="0" w:color="000000"/>
              <w:right w:val="single" w:sz="4" w:space="0" w:color="000000"/>
            </w:tcBorders>
            <w:shd w:val="clear" w:color="auto" w:fill="808080"/>
          </w:tcPr>
          <w:p w14:paraId="33689ECB" w14:textId="77777777" w:rsidR="00223F66" w:rsidRPr="00062C06" w:rsidRDefault="00223F66" w:rsidP="00223F66">
            <w:pPr>
              <w:ind w:right="44"/>
              <w:jc w:val="center"/>
              <w:rPr>
                <w:rFonts w:ascii="Tahoma" w:hAnsi="Tahoma" w:cs="Tahoma"/>
              </w:rPr>
            </w:pPr>
            <w:r w:rsidRPr="00062C06">
              <w:rPr>
                <w:rFonts w:ascii="Tahoma" w:hAnsi="Tahoma" w:cs="Tahoma"/>
                <w:b/>
              </w:rPr>
              <w:t xml:space="preserve">Threshold Met </w:t>
            </w:r>
          </w:p>
        </w:tc>
      </w:tr>
      <w:tr w:rsidR="00F17E39" w:rsidRPr="00062C06" w14:paraId="2EE77FCF" w14:textId="77777777" w:rsidTr="009F5BD8">
        <w:trPr>
          <w:trHeight w:val="1922"/>
        </w:trPr>
        <w:tc>
          <w:tcPr>
            <w:tcW w:w="6623" w:type="dxa"/>
            <w:tcBorders>
              <w:top w:val="single" w:sz="4" w:space="0" w:color="000000"/>
              <w:left w:val="single" w:sz="4" w:space="0" w:color="000000"/>
              <w:bottom w:val="single" w:sz="4" w:space="0" w:color="000000"/>
              <w:right w:val="single" w:sz="4" w:space="0" w:color="000000"/>
            </w:tcBorders>
            <w:shd w:val="clear" w:color="auto" w:fill="FF0000"/>
          </w:tcPr>
          <w:p w14:paraId="5FE6A20E" w14:textId="77777777" w:rsidR="00223F66" w:rsidRPr="00062C06" w:rsidRDefault="00223F66" w:rsidP="00223F66">
            <w:pPr>
              <w:rPr>
                <w:rFonts w:ascii="Tahoma" w:hAnsi="Tahoma" w:cs="Tahoma"/>
              </w:rPr>
            </w:pPr>
          </w:p>
          <w:p w14:paraId="2DE3CD00" w14:textId="77777777" w:rsidR="00223F66" w:rsidRPr="00062C06" w:rsidRDefault="00223F66" w:rsidP="00223F66">
            <w:pPr>
              <w:spacing w:line="239" w:lineRule="auto"/>
              <w:rPr>
                <w:rFonts w:ascii="Tahoma" w:hAnsi="Tahoma" w:cs="Tahoma"/>
              </w:rPr>
            </w:pPr>
            <w:r w:rsidRPr="00062C06">
              <w:rPr>
                <w:rFonts w:ascii="Tahoma" w:hAnsi="Tahoma" w:cs="Tahoma"/>
              </w:rPr>
              <w:t xml:space="preserve">This list is not exhaustive - examples could include: </w:t>
            </w:r>
          </w:p>
          <w:p w14:paraId="173C51A5" w14:textId="77777777" w:rsidR="00223F66" w:rsidRPr="00062C06" w:rsidRDefault="00223F66" w:rsidP="00223F66">
            <w:pPr>
              <w:numPr>
                <w:ilvl w:val="0"/>
                <w:numId w:val="23"/>
              </w:numPr>
              <w:spacing w:line="239" w:lineRule="auto"/>
              <w:contextualSpacing/>
              <w:rPr>
                <w:rFonts w:ascii="Tahoma" w:hAnsi="Tahoma" w:cs="Tahoma"/>
              </w:rPr>
            </w:pPr>
            <w:r w:rsidRPr="00062C06">
              <w:rPr>
                <w:rFonts w:ascii="Tahoma" w:hAnsi="Tahoma" w:cs="Tahoma"/>
              </w:rPr>
              <w:t xml:space="preserve">A young person in a children’s home is involved in a confrontation, subsequently making accusations of physical harm where there were several witnesses and there is evidence that the incident/allegation could not have happened.  </w:t>
            </w:r>
          </w:p>
          <w:p w14:paraId="0014D5DA" w14:textId="77777777" w:rsidR="00223F66" w:rsidRPr="00062C06" w:rsidRDefault="00223F66" w:rsidP="00223F66">
            <w:pPr>
              <w:numPr>
                <w:ilvl w:val="0"/>
                <w:numId w:val="23"/>
              </w:numPr>
              <w:spacing w:line="239" w:lineRule="auto"/>
              <w:contextualSpacing/>
              <w:rPr>
                <w:rFonts w:ascii="Tahoma" w:hAnsi="Tahoma" w:cs="Tahoma"/>
              </w:rPr>
            </w:pPr>
            <w:r w:rsidRPr="00062C06">
              <w:rPr>
                <w:rFonts w:ascii="Tahoma" w:hAnsi="Tahoma" w:cs="Tahoma"/>
              </w:rPr>
              <w:lastRenderedPageBreak/>
              <w:t xml:space="preserve">A child accuses a Teacher of pushing them, when it appears they were being guided away from a situation (covered by ‘Use of Reasonable Force’ DfE 2013).  </w:t>
            </w:r>
          </w:p>
          <w:p w14:paraId="1182CE8F" w14:textId="38FDC42C" w:rsidR="00223F66" w:rsidRPr="00062C06" w:rsidRDefault="00223F66" w:rsidP="00034B27">
            <w:pPr>
              <w:numPr>
                <w:ilvl w:val="0"/>
                <w:numId w:val="23"/>
              </w:numPr>
              <w:spacing w:line="239" w:lineRule="auto"/>
              <w:contextualSpacing/>
              <w:rPr>
                <w:rFonts w:ascii="Tahoma" w:hAnsi="Tahoma" w:cs="Tahoma"/>
              </w:rPr>
            </w:pPr>
            <w:r w:rsidRPr="00062C06">
              <w:rPr>
                <w:rFonts w:ascii="Tahoma" w:hAnsi="Tahoma" w:cs="Tahoma"/>
              </w:rPr>
              <w:t xml:space="preserve">A nursery worker is seen by a parent to be pulling a child away from a situation; parent considers this is done roughly but the worker claims it was to remove the child from a confrontation where they may have been harmed/ may have harmed another child and there is evidence to support this.  </w:t>
            </w:r>
          </w:p>
        </w:tc>
        <w:tc>
          <w:tcPr>
            <w:tcW w:w="7234" w:type="dxa"/>
            <w:tcBorders>
              <w:top w:val="single" w:sz="4" w:space="0" w:color="000000"/>
              <w:left w:val="single" w:sz="4" w:space="0" w:color="000000"/>
              <w:bottom w:val="single" w:sz="4" w:space="0" w:color="000000"/>
              <w:right w:val="single" w:sz="4" w:space="0" w:color="000000"/>
            </w:tcBorders>
            <w:shd w:val="clear" w:color="auto" w:fill="00B050"/>
          </w:tcPr>
          <w:p w14:paraId="623B08F5" w14:textId="77777777" w:rsidR="00223F66" w:rsidRPr="00062C06" w:rsidRDefault="00223F66" w:rsidP="00223F66">
            <w:pPr>
              <w:ind w:left="1"/>
              <w:rPr>
                <w:rFonts w:ascii="Tahoma" w:hAnsi="Tahoma" w:cs="Tahoma"/>
              </w:rPr>
            </w:pPr>
            <w:r w:rsidRPr="00062C06">
              <w:rPr>
                <w:rFonts w:ascii="Tahoma" w:hAnsi="Tahoma" w:cs="Tahoma"/>
              </w:rPr>
              <w:lastRenderedPageBreak/>
              <w:t xml:space="preserve"> </w:t>
            </w:r>
          </w:p>
          <w:p w14:paraId="0DD38403" w14:textId="77777777" w:rsidR="00223F66" w:rsidRPr="00062C06" w:rsidRDefault="00223F66" w:rsidP="00223F66">
            <w:pPr>
              <w:spacing w:after="1" w:line="239" w:lineRule="auto"/>
              <w:ind w:left="1"/>
              <w:rPr>
                <w:rFonts w:ascii="Tahoma" w:hAnsi="Tahoma" w:cs="Tahoma"/>
              </w:rPr>
            </w:pPr>
            <w:r w:rsidRPr="00062C06">
              <w:rPr>
                <w:rFonts w:ascii="Tahoma" w:hAnsi="Tahoma" w:cs="Tahoma"/>
              </w:rPr>
              <w:t>This list is not exhaustive - examples could include:</w:t>
            </w:r>
          </w:p>
          <w:p w14:paraId="067C14E0" w14:textId="77777777" w:rsidR="00223F66" w:rsidRPr="00062C06" w:rsidRDefault="00223F66" w:rsidP="00223F66">
            <w:pPr>
              <w:numPr>
                <w:ilvl w:val="0"/>
                <w:numId w:val="24"/>
              </w:numPr>
              <w:spacing w:after="1" w:line="239" w:lineRule="auto"/>
              <w:contextualSpacing/>
              <w:rPr>
                <w:rFonts w:ascii="Tahoma" w:hAnsi="Tahoma" w:cs="Tahoma"/>
              </w:rPr>
            </w:pPr>
            <w:r w:rsidRPr="00062C06">
              <w:rPr>
                <w:rFonts w:ascii="Tahoma" w:hAnsi="Tahoma" w:cs="Tahoma"/>
              </w:rPr>
              <w:t xml:space="preserve">A disclosure by a child or young person that uses the word ‘hit’ or ‘hurt.’ There is conflicting or lack of evidence to disprove the allegation.  </w:t>
            </w:r>
          </w:p>
          <w:p w14:paraId="6139882D" w14:textId="77777777" w:rsidR="00223F66" w:rsidRPr="00062C06" w:rsidRDefault="00223F66" w:rsidP="00223F66">
            <w:pPr>
              <w:numPr>
                <w:ilvl w:val="0"/>
                <w:numId w:val="24"/>
              </w:numPr>
              <w:contextualSpacing/>
              <w:rPr>
                <w:rFonts w:ascii="Tahoma" w:hAnsi="Tahoma" w:cs="Tahoma"/>
              </w:rPr>
            </w:pPr>
            <w:r w:rsidRPr="00062C06">
              <w:rPr>
                <w:rFonts w:ascii="Tahoma" w:hAnsi="Tahoma" w:cs="Tahoma"/>
              </w:rPr>
              <w:t xml:space="preserve">Intentional use of non-restraint that has caused an injury to the child being restrained.  </w:t>
            </w:r>
          </w:p>
          <w:p w14:paraId="436FB109" w14:textId="4E294566" w:rsidR="00223F66" w:rsidRPr="00062C06" w:rsidRDefault="00223F66" w:rsidP="00034B27">
            <w:pPr>
              <w:numPr>
                <w:ilvl w:val="0"/>
                <w:numId w:val="24"/>
              </w:numPr>
              <w:ind w:left="1" w:right="15"/>
              <w:contextualSpacing/>
              <w:rPr>
                <w:rFonts w:ascii="Tahoma" w:hAnsi="Tahoma" w:cs="Tahoma"/>
              </w:rPr>
            </w:pPr>
            <w:r w:rsidRPr="00062C06">
              <w:rPr>
                <w:rFonts w:ascii="Tahoma" w:hAnsi="Tahoma" w:cs="Tahoma"/>
              </w:rPr>
              <w:lastRenderedPageBreak/>
              <w:t xml:space="preserve">An incident witnessed where there is a physical exchange between staff and child or young person. It is unclear whether self-defence or retaliation was involved. The matter needs full investigation.  </w:t>
            </w:r>
          </w:p>
        </w:tc>
      </w:tr>
    </w:tbl>
    <w:p w14:paraId="021F045D" w14:textId="77777777" w:rsidR="00223F66" w:rsidRPr="00062C06" w:rsidRDefault="00223F66" w:rsidP="00223F66">
      <w:pPr>
        <w:spacing w:after="0"/>
        <w:ind w:left="-1440" w:right="202"/>
        <w:rPr>
          <w:rFonts w:ascii="Tahoma" w:hAnsi="Tahoma" w:cs="Tahoma"/>
        </w:rPr>
      </w:pPr>
    </w:p>
    <w:tbl>
      <w:tblPr>
        <w:tblStyle w:val="TableGrid"/>
        <w:tblW w:w="13857" w:type="dxa"/>
        <w:tblInd w:w="-107" w:type="dxa"/>
        <w:tblCellMar>
          <w:top w:w="47" w:type="dxa"/>
          <w:left w:w="107" w:type="dxa"/>
          <w:right w:w="88" w:type="dxa"/>
        </w:tblCellMar>
        <w:tblLook w:val="04A0" w:firstRow="1" w:lastRow="0" w:firstColumn="1" w:lastColumn="0" w:noHBand="0" w:noVBand="1"/>
      </w:tblPr>
      <w:tblGrid>
        <w:gridCol w:w="6623"/>
        <w:gridCol w:w="7234"/>
      </w:tblGrid>
      <w:tr w:rsidR="009C477B" w:rsidRPr="00062C06" w14:paraId="12AF82E1" w14:textId="77777777" w:rsidTr="009F5BD8">
        <w:trPr>
          <w:trHeight w:val="301"/>
        </w:trPr>
        <w:tc>
          <w:tcPr>
            <w:tcW w:w="13857" w:type="dxa"/>
            <w:gridSpan w:val="2"/>
            <w:tcBorders>
              <w:top w:val="single" w:sz="4" w:space="0" w:color="000000"/>
              <w:left w:val="single" w:sz="4" w:space="0" w:color="000000"/>
              <w:bottom w:val="single" w:sz="4" w:space="0" w:color="000000"/>
              <w:right w:val="single" w:sz="4" w:space="0" w:color="000000"/>
            </w:tcBorders>
            <w:shd w:val="clear" w:color="auto" w:fill="BFBFBF"/>
          </w:tcPr>
          <w:p w14:paraId="1BA7E2AB" w14:textId="77777777" w:rsidR="00223F66" w:rsidRPr="00062C06" w:rsidRDefault="00223F66" w:rsidP="00223F66">
            <w:pPr>
              <w:ind w:right="17"/>
              <w:jc w:val="center"/>
              <w:rPr>
                <w:rFonts w:ascii="Tahoma" w:hAnsi="Tahoma" w:cs="Tahoma"/>
                <w:b/>
              </w:rPr>
            </w:pPr>
            <w:r w:rsidRPr="00062C06">
              <w:rPr>
                <w:rFonts w:ascii="Tahoma" w:hAnsi="Tahoma" w:cs="Tahoma"/>
                <w:b/>
              </w:rPr>
              <w:t xml:space="preserve">Sexual Harm / Abuse </w:t>
            </w:r>
          </w:p>
        </w:tc>
      </w:tr>
      <w:tr w:rsidR="00F17E39" w:rsidRPr="00062C06" w14:paraId="6AFDE13F" w14:textId="77777777" w:rsidTr="009F5BD8">
        <w:trPr>
          <w:trHeight w:val="304"/>
        </w:trPr>
        <w:tc>
          <w:tcPr>
            <w:tcW w:w="6623" w:type="dxa"/>
            <w:tcBorders>
              <w:top w:val="single" w:sz="4" w:space="0" w:color="000000"/>
              <w:left w:val="single" w:sz="4" w:space="0" w:color="000000"/>
              <w:bottom w:val="single" w:sz="4" w:space="0" w:color="000000"/>
              <w:right w:val="single" w:sz="4" w:space="0" w:color="000000"/>
            </w:tcBorders>
            <w:shd w:val="clear" w:color="auto" w:fill="808080"/>
          </w:tcPr>
          <w:p w14:paraId="723CB386" w14:textId="77777777" w:rsidR="00223F66" w:rsidRPr="00062C06" w:rsidRDefault="00223F66" w:rsidP="00223F66">
            <w:pPr>
              <w:ind w:right="22"/>
              <w:jc w:val="center"/>
              <w:rPr>
                <w:rFonts w:ascii="Tahoma" w:hAnsi="Tahoma" w:cs="Tahoma"/>
              </w:rPr>
            </w:pPr>
            <w:r w:rsidRPr="00062C06">
              <w:rPr>
                <w:rFonts w:ascii="Tahoma" w:hAnsi="Tahoma" w:cs="Tahoma"/>
                <w:b/>
              </w:rPr>
              <w:t xml:space="preserve">Threshold Not Met </w:t>
            </w:r>
          </w:p>
        </w:tc>
        <w:tc>
          <w:tcPr>
            <w:tcW w:w="7234" w:type="dxa"/>
            <w:tcBorders>
              <w:top w:val="single" w:sz="4" w:space="0" w:color="000000"/>
              <w:left w:val="single" w:sz="4" w:space="0" w:color="000000"/>
              <w:bottom w:val="single" w:sz="4" w:space="0" w:color="000000"/>
              <w:right w:val="single" w:sz="4" w:space="0" w:color="000000"/>
            </w:tcBorders>
            <w:shd w:val="clear" w:color="auto" w:fill="808080"/>
          </w:tcPr>
          <w:p w14:paraId="1DC007F4" w14:textId="77777777" w:rsidR="00223F66" w:rsidRPr="00062C06" w:rsidRDefault="00223F66" w:rsidP="00223F66">
            <w:pPr>
              <w:ind w:right="17"/>
              <w:jc w:val="center"/>
              <w:rPr>
                <w:rFonts w:ascii="Tahoma" w:hAnsi="Tahoma" w:cs="Tahoma"/>
              </w:rPr>
            </w:pPr>
            <w:r w:rsidRPr="00062C06">
              <w:rPr>
                <w:rFonts w:ascii="Tahoma" w:hAnsi="Tahoma" w:cs="Tahoma"/>
                <w:b/>
              </w:rPr>
              <w:t xml:space="preserve">Threshold Met </w:t>
            </w:r>
          </w:p>
        </w:tc>
      </w:tr>
      <w:tr w:rsidR="00F17E39" w:rsidRPr="00062C06" w14:paraId="118F553A" w14:textId="77777777" w:rsidTr="009F5BD8">
        <w:trPr>
          <w:trHeight w:val="3339"/>
        </w:trPr>
        <w:tc>
          <w:tcPr>
            <w:tcW w:w="6623" w:type="dxa"/>
            <w:tcBorders>
              <w:top w:val="single" w:sz="4" w:space="0" w:color="000000"/>
              <w:left w:val="single" w:sz="4" w:space="0" w:color="000000"/>
              <w:bottom w:val="single" w:sz="4" w:space="0" w:color="000000"/>
              <w:right w:val="single" w:sz="4" w:space="0" w:color="000000"/>
            </w:tcBorders>
            <w:shd w:val="clear" w:color="auto" w:fill="FF0000"/>
          </w:tcPr>
          <w:p w14:paraId="28B72446" w14:textId="77777777" w:rsidR="00223F66" w:rsidRPr="00062C06" w:rsidRDefault="00223F66" w:rsidP="00223F66">
            <w:pPr>
              <w:rPr>
                <w:rFonts w:ascii="Tahoma" w:hAnsi="Tahoma" w:cs="Tahoma"/>
              </w:rPr>
            </w:pPr>
            <w:r w:rsidRPr="00062C06">
              <w:rPr>
                <w:rFonts w:ascii="Tahoma" w:hAnsi="Tahoma" w:cs="Tahoma"/>
              </w:rPr>
              <w:t xml:space="preserve"> </w:t>
            </w:r>
          </w:p>
          <w:p w14:paraId="14F76AF9" w14:textId="77777777" w:rsidR="00223F66" w:rsidRPr="00062C06" w:rsidRDefault="00223F66" w:rsidP="00223F66">
            <w:pPr>
              <w:tabs>
                <w:tab w:val="center" w:pos="652"/>
                <w:tab w:val="center" w:pos="1887"/>
                <w:tab w:val="center" w:pos="2108"/>
              </w:tabs>
              <w:jc w:val="both"/>
              <w:rPr>
                <w:rFonts w:ascii="Tahoma" w:hAnsi="Tahoma" w:cs="Tahoma"/>
              </w:rPr>
            </w:pPr>
            <w:r w:rsidRPr="00062C06">
              <w:rPr>
                <w:rFonts w:ascii="Tahoma" w:hAnsi="Tahoma" w:cs="Tahoma"/>
              </w:rPr>
              <w:t>This list is not exhaustive – examples could include:</w:t>
            </w:r>
          </w:p>
          <w:p w14:paraId="72CF8841" w14:textId="77777777" w:rsidR="00223F66" w:rsidRPr="00062C06" w:rsidRDefault="00223F66" w:rsidP="00223F66">
            <w:pPr>
              <w:numPr>
                <w:ilvl w:val="0"/>
                <w:numId w:val="25"/>
              </w:numPr>
              <w:tabs>
                <w:tab w:val="center" w:pos="652"/>
                <w:tab w:val="center" w:pos="1887"/>
                <w:tab w:val="center" w:pos="2108"/>
              </w:tabs>
              <w:contextualSpacing/>
              <w:jc w:val="both"/>
              <w:rPr>
                <w:rFonts w:ascii="Tahoma" w:hAnsi="Tahoma" w:cs="Tahoma"/>
              </w:rPr>
            </w:pPr>
            <w:r w:rsidRPr="00062C06">
              <w:rPr>
                <w:rFonts w:ascii="Tahoma" w:hAnsi="Tahoma" w:cs="Tahoma"/>
              </w:rPr>
              <w:t>A young person tells their teacher that another teacher ‘makes her feel funny when he looks at her’ but no evidence that there is harmful intent.</w:t>
            </w:r>
          </w:p>
          <w:p w14:paraId="1EAB0F7D" w14:textId="77777777" w:rsidR="00223F66" w:rsidRPr="00062C06" w:rsidRDefault="00223F66" w:rsidP="00223F66">
            <w:pPr>
              <w:numPr>
                <w:ilvl w:val="0"/>
                <w:numId w:val="25"/>
              </w:numPr>
              <w:tabs>
                <w:tab w:val="center" w:pos="652"/>
                <w:tab w:val="center" w:pos="1887"/>
                <w:tab w:val="center" w:pos="2108"/>
              </w:tabs>
              <w:contextualSpacing/>
              <w:jc w:val="both"/>
              <w:rPr>
                <w:rFonts w:ascii="Tahoma" w:hAnsi="Tahoma" w:cs="Tahoma"/>
              </w:rPr>
            </w:pPr>
            <w:r w:rsidRPr="00062C06">
              <w:rPr>
                <w:rFonts w:ascii="Tahoma" w:hAnsi="Tahoma" w:cs="Tahoma"/>
              </w:rPr>
              <w:t>A professional or volunteer makes a remark of a sexual nature that is not aimed at an individual child or group of children but is considered unprofessional, without any evidence of harmful intent.</w:t>
            </w:r>
          </w:p>
          <w:p w14:paraId="237DFB37" w14:textId="77777777" w:rsidR="00223F66" w:rsidRPr="00062C06" w:rsidRDefault="00223F66" w:rsidP="00223F66">
            <w:pPr>
              <w:numPr>
                <w:ilvl w:val="0"/>
                <w:numId w:val="25"/>
              </w:numPr>
              <w:tabs>
                <w:tab w:val="center" w:pos="652"/>
                <w:tab w:val="center" w:pos="1887"/>
                <w:tab w:val="center" w:pos="2108"/>
              </w:tabs>
              <w:contextualSpacing/>
              <w:jc w:val="both"/>
              <w:rPr>
                <w:rFonts w:ascii="Tahoma" w:hAnsi="Tahoma" w:cs="Tahoma"/>
              </w:rPr>
            </w:pPr>
            <w:r w:rsidRPr="00062C06">
              <w:rPr>
                <w:rFonts w:ascii="Tahoma" w:hAnsi="Tahoma" w:cs="Tahoma"/>
              </w:rPr>
              <w:t xml:space="preserve">A residential worker shows her holiday photos to some young people and accidently shows a picture of her in a bikini. There is no evidence of harmful intent. </w:t>
            </w:r>
          </w:p>
          <w:p w14:paraId="331B276D" w14:textId="77777777" w:rsidR="00223F66" w:rsidRPr="00062C06" w:rsidRDefault="00223F66" w:rsidP="00223F66">
            <w:pPr>
              <w:ind w:left="1" w:right="8"/>
              <w:rPr>
                <w:rFonts w:ascii="Tahoma" w:hAnsi="Tahoma" w:cs="Tahoma"/>
              </w:rPr>
            </w:pPr>
          </w:p>
          <w:p w14:paraId="33C44E26" w14:textId="77777777" w:rsidR="00223F66" w:rsidRPr="00062C06" w:rsidRDefault="00223F66" w:rsidP="00223F66">
            <w:pPr>
              <w:ind w:left="1" w:right="8"/>
              <w:rPr>
                <w:rFonts w:ascii="Tahoma" w:hAnsi="Tahoma" w:cs="Tahoma"/>
              </w:rPr>
            </w:pPr>
          </w:p>
          <w:p w14:paraId="0CF6E192" w14:textId="77777777" w:rsidR="00223F66" w:rsidRPr="00062C06" w:rsidRDefault="00223F66" w:rsidP="00223F66">
            <w:pPr>
              <w:ind w:left="1" w:right="8"/>
              <w:rPr>
                <w:rFonts w:ascii="Tahoma" w:hAnsi="Tahoma" w:cs="Tahoma"/>
              </w:rPr>
            </w:pPr>
          </w:p>
        </w:tc>
        <w:tc>
          <w:tcPr>
            <w:tcW w:w="7234" w:type="dxa"/>
            <w:tcBorders>
              <w:top w:val="single" w:sz="4" w:space="0" w:color="000000"/>
              <w:left w:val="single" w:sz="4" w:space="0" w:color="000000"/>
              <w:bottom w:val="single" w:sz="4" w:space="0" w:color="000000"/>
              <w:right w:val="single" w:sz="4" w:space="0" w:color="000000"/>
            </w:tcBorders>
            <w:shd w:val="clear" w:color="auto" w:fill="00B050"/>
          </w:tcPr>
          <w:p w14:paraId="763868BD" w14:textId="77777777" w:rsidR="00223F66" w:rsidRPr="00062C06" w:rsidRDefault="00223F66" w:rsidP="00223F66">
            <w:pPr>
              <w:ind w:left="1"/>
              <w:rPr>
                <w:rFonts w:ascii="Tahoma" w:hAnsi="Tahoma" w:cs="Tahoma"/>
              </w:rPr>
            </w:pPr>
            <w:r w:rsidRPr="00062C06">
              <w:rPr>
                <w:rFonts w:ascii="Tahoma" w:hAnsi="Tahoma" w:cs="Tahoma"/>
              </w:rPr>
              <w:t xml:space="preserve"> </w:t>
            </w:r>
          </w:p>
          <w:p w14:paraId="6D171E88" w14:textId="77777777" w:rsidR="00223F66" w:rsidRPr="00062C06" w:rsidRDefault="00223F66" w:rsidP="00223F66">
            <w:pPr>
              <w:rPr>
                <w:rFonts w:ascii="Tahoma" w:hAnsi="Tahoma" w:cs="Tahoma"/>
              </w:rPr>
            </w:pPr>
            <w:r w:rsidRPr="00062C06">
              <w:rPr>
                <w:rFonts w:ascii="Tahoma" w:hAnsi="Tahoma" w:cs="Tahoma"/>
              </w:rPr>
              <w:t>This list is not exhaustive – examples could include:</w:t>
            </w:r>
          </w:p>
          <w:p w14:paraId="2AFB3B9F" w14:textId="77777777" w:rsidR="00223F66" w:rsidRPr="00062C06" w:rsidRDefault="00223F66" w:rsidP="00223F66">
            <w:pPr>
              <w:numPr>
                <w:ilvl w:val="0"/>
                <w:numId w:val="26"/>
              </w:numPr>
              <w:contextualSpacing/>
              <w:rPr>
                <w:rFonts w:ascii="Tahoma" w:hAnsi="Tahoma" w:cs="Tahoma"/>
              </w:rPr>
            </w:pPr>
            <w:r w:rsidRPr="00062C06">
              <w:rPr>
                <w:rFonts w:ascii="Tahoma" w:hAnsi="Tahoma" w:cs="Tahoma"/>
              </w:rPr>
              <w:t xml:space="preserve">A child alleges that a professional has touched them inappropriately. </w:t>
            </w:r>
          </w:p>
          <w:p w14:paraId="032B121D" w14:textId="77777777" w:rsidR="00223F66" w:rsidRPr="00062C06" w:rsidRDefault="00223F66" w:rsidP="00223F66">
            <w:pPr>
              <w:numPr>
                <w:ilvl w:val="0"/>
                <w:numId w:val="26"/>
              </w:numPr>
              <w:contextualSpacing/>
              <w:rPr>
                <w:rFonts w:ascii="Tahoma" w:hAnsi="Tahoma" w:cs="Tahoma"/>
              </w:rPr>
            </w:pPr>
            <w:r w:rsidRPr="00062C06">
              <w:rPr>
                <w:rFonts w:ascii="Tahoma" w:hAnsi="Tahoma" w:cs="Tahoma"/>
              </w:rPr>
              <w:t xml:space="preserve">A teacher is communicating with a child on an online platform and there is communication that could be interpreted as sexual or an act of grooming. </w:t>
            </w:r>
          </w:p>
          <w:p w14:paraId="2662A3BA" w14:textId="77777777" w:rsidR="00223F66" w:rsidRPr="00062C06" w:rsidRDefault="00223F66" w:rsidP="00223F66">
            <w:pPr>
              <w:numPr>
                <w:ilvl w:val="0"/>
                <w:numId w:val="26"/>
              </w:numPr>
              <w:contextualSpacing/>
              <w:rPr>
                <w:rFonts w:ascii="Tahoma" w:hAnsi="Tahoma" w:cs="Tahoma"/>
              </w:rPr>
            </w:pPr>
            <w:r w:rsidRPr="00062C06">
              <w:rPr>
                <w:rFonts w:ascii="Tahoma" w:hAnsi="Tahoma" w:cs="Tahoma"/>
              </w:rPr>
              <w:t xml:space="preserve">Professional or volunteer meets or attempts to meet a child outside the work environment, for the purpose of sexual activity.  </w:t>
            </w:r>
          </w:p>
          <w:p w14:paraId="312FCB19" w14:textId="77777777" w:rsidR="00223F66" w:rsidRPr="00062C06" w:rsidRDefault="00223F66" w:rsidP="00223F66">
            <w:pPr>
              <w:ind w:left="1" w:right="1"/>
              <w:rPr>
                <w:rFonts w:ascii="Tahoma" w:hAnsi="Tahoma" w:cs="Tahoma"/>
              </w:rPr>
            </w:pPr>
          </w:p>
        </w:tc>
      </w:tr>
    </w:tbl>
    <w:p w14:paraId="42C54F10" w14:textId="77777777" w:rsidR="00223F66" w:rsidRPr="00062C06" w:rsidRDefault="00223F66" w:rsidP="00223F66">
      <w:pPr>
        <w:spacing w:after="0"/>
        <w:ind w:left="-1440" w:right="202"/>
        <w:rPr>
          <w:rFonts w:ascii="Tahoma" w:hAnsi="Tahoma" w:cs="Tahoma"/>
        </w:rPr>
      </w:pPr>
    </w:p>
    <w:p w14:paraId="2676ED1C" w14:textId="77777777" w:rsidR="00223F66" w:rsidRPr="00062C06" w:rsidRDefault="00223F66" w:rsidP="00223F66">
      <w:pPr>
        <w:spacing w:after="0"/>
        <w:ind w:left="-1440" w:right="202"/>
        <w:rPr>
          <w:rFonts w:ascii="Tahoma" w:hAnsi="Tahoma" w:cs="Tahoma"/>
        </w:rPr>
      </w:pPr>
    </w:p>
    <w:p w14:paraId="6D7E9BB5" w14:textId="77777777" w:rsidR="009D1B49" w:rsidRPr="00062C06" w:rsidRDefault="009D1B49" w:rsidP="00223F66">
      <w:pPr>
        <w:spacing w:after="0"/>
        <w:ind w:left="-1440" w:right="202"/>
        <w:rPr>
          <w:rFonts w:ascii="Tahoma" w:hAnsi="Tahoma" w:cs="Tahoma"/>
        </w:rPr>
      </w:pPr>
    </w:p>
    <w:p w14:paraId="03637CAF" w14:textId="77777777" w:rsidR="009D1B49" w:rsidRPr="00062C06" w:rsidRDefault="009D1B49" w:rsidP="00223F66">
      <w:pPr>
        <w:spacing w:after="0"/>
        <w:ind w:left="-1440" w:right="202"/>
        <w:rPr>
          <w:rFonts w:ascii="Tahoma" w:hAnsi="Tahoma" w:cs="Tahoma"/>
        </w:rPr>
      </w:pPr>
    </w:p>
    <w:p w14:paraId="61A13B85" w14:textId="77777777" w:rsidR="009D1B49" w:rsidRPr="00062C06" w:rsidRDefault="009D1B49" w:rsidP="00223F66">
      <w:pPr>
        <w:spacing w:after="0"/>
        <w:ind w:left="-1440" w:right="202"/>
        <w:rPr>
          <w:rFonts w:ascii="Tahoma" w:hAnsi="Tahoma" w:cs="Tahoma"/>
        </w:rPr>
      </w:pPr>
    </w:p>
    <w:p w14:paraId="09D19FB2" w14:textId="77777777" w:rsidR="009D1B49" w:rsidRPr="00062C06" w:rsidRDefault="009D1B49" w:rsidP="00223F66">
      <w:pPr>
        <w:spacing w:after="0"/>
        <w:ind w:left="-1440" w:right="202"/>
        <w:rPr>
          <w:rFonts w:ascii="Tahoma" w:hAnsi="Tahoma" w:cs="Tahoma"/>
        </w:rPr>
      </w:pPr>
    </w:p>
    <w:p w14:paraId="6C0E7CED" w14:textId="77777777" w:rsidR="009D1B49" w:rsidRPr="00062C06" w:rsidRDefault="009D1B49" w:rsidP="00223F66">
      <w:pPr>
        <w:spacing w:after="0"/>
        <w:ind w:left="-1440" w:right="202"/>
        <w:rPr>
          <w:rFonts w:ascii="Tahoma" w:hAnsi="Tahoma" w:cs="Tahoma"/>
        </w:rPr>
      </w:pPr>
    </w:p>
    <w:p w14:paraId="3B5895DD" w14:textId="77777777" w:rsidR="009D1B49" w:rsidRPr="00062C06" w:rsidRDefault="009D1B49" w:rsidP="00223F66">
      <w:pPr>
        <w:spacing w:after="0"/>
        <w:ind w:left="-1440" w:right="202"/>
        <w:rPr>
          <w:rFonts w:ascii="Tahoma" w:hAnsi="Tahoma" w:cs="Tahoma"/>
        </w:rPr>
      </w:pPr>
    </w:p>
    <w:p w14:paraId="741D8C16" w14:textId="77777777" w:rsidR="009D1B49" w:rsidRPr="00062C06" w:rsidRDefault="009D1B49" w:rsidP="00223F66">
      <w:pPr>
        <w:spacing w:after="0"/>
        <w:ind w:left="-1440" w:right="202"/>
        <w:rPr>
          <w:rFonts w:ascii="Tahoma" w:hAnsi="Tahoma" w:cs="Tahoma"/>
        </w:rPr>
      </w:pPr>
    </w:p>
    <w:p w14:paraId="48D16F30" w14:textId="77777777" w:rsidR="009D1B49" w:rsidRPr="00062C06" w:rsidRDefault="009D1B49" w:rsidP="00223F66">
      <w:pPr>
        <w:spacing w:after="0"/>
        <w:ind w:left="-1440" w:right="202"/>
        <w:rPr>
          <w:rFonts w:ascii="Tahoma" w:hAnsi="Tahoma" w:cs="Tahoma"/>
        </w:rPr>
      </w:pPr>
    </w:p>
    <w:tbl>
      <w:tblPr>
        <w:tblStyle w:val="TableGrid"/>
        <w:tblW w:w="13857" w:type="dxa"/>
        <w:tblInd w:w="-107" w:type="dxa"/>
        <w:tblCellMar>
          <w:top w:w="47" w:type="dxa"/>
          <w:right w:w="44" w:type="dxa"/>
        </w:tblCellMar>
        <w:tblLook w:val="04A0" w:firstRow="1" w:lastRow="0" w:firstColumn="1" w:lastColumn="0" w:noHBand="0" w:noVBand="1"/>
      </w:tblPr>
      <w:tblGrid>
        <w:gridCol w:w="6623"/>
        <w:gridCol w:w="7234"/>
      </w:tblGrid>
      <w:tr w:rsidR="00BA2420" w:rsidRPr="00062C06" w14:paraId="23A826EB" w14:textId="77777777" w:rsidTr="009F5BD8">
        <w:trPr>
          <w:trHeight w:val="301"/>
        </w:trPr>
        <w:tc>
          <w:tcPr>
            <w:tcW w:w="13857" w:type="dxa"/>
            <w:gridSpan w:val="2"/>
            <w:tcBorders>
              <w:top w:val="single" w:sz="4" w:space="0" w:color="000000"/>
              <w:left w:val="single" w:sz="4" w:space="0" w:color="000000"/>
              <w:bottom w:val="single" w:sz="4" w:space="0" w:color="000000"/>
              <w:right w:val="single" w:sz="4" w:space="0" w:color="000000"/>
            </w:tcBorders>
            <w:shd w:val="clear" w:color="auto" w:fill="BFBFBF"/>
          </w:tcPr>
          <w:p w14:paraId="3A49289F" w14:textId="77777777" w:rsidR="00223F66" w:rsidRPr="00062C06" w:rsidRDefault="00223F66" w:rsidP="00223F66">
            <w:pPr>
              <w:ind w:left="3"/>
              <w:jc w:val="center"/>
              <w:rPr>
                <w:rFonts w:ascii="Tahoma" w:hAnsi="Tahoma" w:cs="Tahoma"/>
              </w:rPr>
            </w:pPr>
            <w:r w:rsidRPr="00062C06">
              <w:rPr>
                <w:rFonts w:ascii="Tahoma" w:hAnsi="Tahoma" w:cs="Tahoma"/>
                <w:b/>
              </w:rPr>
              <w:t>Emotional Harm/Abuse</w:t>
            </w:r>
          </w:p>
        </w:tc>
      </w:tr>
      <w:tr w:rsidR="00B71E98" w:rsidRPr="00062C06" w14:paraId="51D72FDD" w14:textId="77777777" w:rsidTr="009F5BD8">
        <w:trPr>
          <w:trHeight w:val="304"/>
        </w:trPr>
        <w:tc>
          <w:tcPr>
            <w:tcW w:w="6623" w:type="dxa"/>
            <w:tcBorders>
              <w:top w:val="single" w:sz="4" w:space="0" w:color="000000"/>
              <w:left w:val="single" w:sz="4" w:space="0" w:color="000000"/>
              <w:bottom w:val="single" w:sz="4" w:space="0" w:color="000000"/>
              <w:right w:val="single" w:sz="4" w:space="0" w:color="000000"/>
            </w:tcBorders>
            <w:shd w:val="clear" w:color="auto" w:fill="808080"/>
          </w:tcPr>
          <w:p w14:paraId="04E9BFF8" w14:textId="77777777" w:rsidR="00223F66" w:rsidRPr="00062C06" w:rsidRDefault="00223F66" w:rsidP="00223F66">
            <w:pPr>
              <w:ind w:left="5"/>
              <w:jc w:val="center"/>
              <w:rPr>
                <w:rFonts w:ascii="Tahoma" w:hAnsi="Tahoma" w:cs="Tahoma"/>
              </w:rPr>
            </w:pPr>
            <w:r w:rsidRPr="00062C06">
              <w:rPr>
                <w:rFonts w:ascii="Tahoma" w:hAnsi="Tahoma" w:cs="Tahoma"/>
                <w:b/>
              </w:rPr>
              <w:t xml:space="preserve">Threshold Not Met </w:t>
            </w:r>
          </w:p>
        </w:tc>
        <w:tc>
          <w:tcPr>
            <w:tcW w:w="7234" w:type="dxa"/>
            <w:tcBorders>
              <w:top w:val="single" w:sz="4" w:space="0" w:color="000000"/>
              <w:left w:val="single" w:sz="4" w:space="0" w:color="000000"/>
              <w:bottom w:val="single" w:sz="4" w:space="0" w:color="000000"/>
              <w:right w:val="single" w:sz="4" w:space="0" w:color="000000"/>
            </w:tcBorders>
            <w:shd w:val="clear" w:color="auto" w:fill="808080"/>
          </w:tcPr>
          <w:p w14:paraId="16764239" w14:textId="77777777" w:rsidR="00223F66" w:rsidRPr="00062C06" w:rsidRDefault="00223F66" w:rsidP="00223F66">
            <w:pPr>
              <w:ind w:left="10"/>
              <w:jc w:val="center"/>
              <w:rPr>
                <w:rFonts w:ascii="Tahoma" w:hAnsi="Tahoma" w:cs="Tahoma"/>
              </w:rPr>
            </w:pPr>
            <w:r w:rsidRPr="00062C06">
              <w:rPr>
                <w:rFonts w:ascii="Tahoma" w:hAnsi="Tahoma" w:cs="Tahoma"/>
                <w:b/>
              </w:rPr>
              <w:t xml:space="preserve">Threshold Met </w:t>
            </w:r>
          </w:p>
        </w:tc>
      </w:tr>
      <w:tr w:rsidR="00B71E98" w:rsidRPr="00062C06" w14:paraId="79BCEC58" w14:textId="77777777" w:rsidTr="009F5BD8">
        <w:trPr>
          <w:trHeight w:val="3052"/>
        </w:trPr>
        <w:tc>
          <w:tcPr>
            <w:tcW w:w="6623" w:type="dxa"/>
            <w:tcBorders>
              <w:top w:val="single" w:sz="4" w:space="0" w:color="000000"/>
              <w:left w:val="single" w:sz="4" w:space="0" w:color="000000"/>
              <w:bottom w:val="single" w:sz="4" w:space="0" w:color="000000"/>
              <w:right w:val="single" w:sz="4" w:space="0" w:color="000000"/>
            </w:tcBorders>
            <w:shd w:val="clear" w:color="auto" w:fill="FF0000"/>
          </w:tcPr>
          <w:p w14:paraId="4754231A" w14:textId="77777777" w:rsidR="00223F66" w:rsidRPr="00062C06" w:rsidRDefault="00223F66" w:rsidP="00223F66">
            <w:pPr>
              <w:rPr>
                <w:rFonts w:ascii="Tahoma" w:hAnsi="Tahoma" w:cs="Tahoma"/>
              </w:rPr>
            </w:pPr>
          </w:p>
          <w:p w14:paraId="01D372EB" w14:textId="77777777" w:rsidR="00223F66" w:rsidRPr="00062C06" w:rsidRDefault="00223F66" w:rsidP="00223F66">
            <w:pPr>
              <w:rPr>
                <w:rFonts w:ascii="Tahoma" w:hAnsi="Tahoma" w:cs="Tahoma"/>
              </w:rPr>
            </w:pPr>
            <w:r w:rsidRPr="00062C06">
              <w:rPr>
                <w:rFonts w:ascii="Tahoma" w:hAnsi="Tahoma" w:cs="Tahoma"/>
              </w:rPr>
              <w:t xml:space="preserve"> This list is not exhaustive – examples could include:</w:t>
            </w:r>
            <w:r w:rsidRPr="00062C06">
              <w:rPr>
                <w:rFonts w:ascii="Tahoma" w:hAnsi="Tahoma" w:cs="Tahoma"/>
              </w:rPr>
              <w:tab/>
            </w:r>
          </w:p>
          <w:p w14:paraId="27EC4603" w14:textId="77777777" w:rsidR="00223F66" w:rsidRPr="00062C06" w:rsidRDefault="00223F66" w:rsidP="00223F66">
            <w:pPr>
              <w:numPr>
                <w:ilvl w:val="0"/>
                <w:numId w:val="27"/>
              </w:numPr>
              <w:tabs>
                <w:tab w:val="center" w:pos="818"/>
                <w:tab w:val="center" w:pos="1994"/>
                <w:tab w:val="center" w:pos="2438"/>
              </w:tabs>
              <w:contextualSpacing/>
              <w:rPr>
                <w:rFonts w:ascii="Tahoma" w:hAnsi="Tahoma" w:cs="Tahoma"/>
              </w:rPr>
            </w:pPr>
            <w:r w:rsidRPr="00062C06">
              <w:rPr>
                <w:rFonts w:ascii="Tahoma" w:hAnsi="Tahoma" w:cs="Tahoma"/>
              </w:rPr>
              <w:t xml:space="preserve">A child is upset because a teacher has shouted at them in the classroom. </w:t>
            </w:r>
          </w:p>
          <w:p w14:paraId="2E46B41D" w14:textId="77777777" w:rsidR="00223F66" w:rsidRPr="00062C06" w:rsidRDefault="00223F66" w:rsidP="00223F66">
            <w:pPr>
              <w:numPr>
                <w:ilvl w:val="0"/>
                <w:numId w:val="27"/>
              </w:numPr>
              <w:tabs>
                <w:tab w:val="center" w:pos="818"/>
                <w:tab w:val="center" w:pos="1994"/>
                <w:tab w:val="center" w:pos="2438"/>
              </w:tabs>
              <w:contextualSpacing/>
              <w:rPr>
                <w:rFonts w:ascii="Tahoma" w:hAnsi="Tahoma" w:cs="Tahoma"/>
              </w:rPr>
            </w:pPr>
            <w:r w:rsidRPr="00062C06">
              <w:rPr>
                <w:rFonts w:ascii="Tahoma" w:hAnsi="Tahoma" w:cs="Tahoma"/>
              </w:rPr>
              <w:t xml:space="preserve">A foster carer does not buy a child in placement some sweets as punishment for their behaviour. </w:t>
            </w:r>
          </w:p>
          <w:p w14:paraId="697890E7" w14:textId="77777777" w:rsidR="00223F66" w:rsidRPr="00062C06" w:rsidRDefault="00223F66" w:rsidP="00223F66">
            <w:pPr>
              <w:numPr>
                <w:ilvl w:val="0"/>
                <w:numId w:val="27"/>
              </w:numPr>
              <w:tabs>
                <w:tab w:val="center" w:pos="818"/>
                <w:tab w:val="center" w:pos="1994"/>
                <w:tab w:val="center" w:pos="2438"/>
              </w:tabs>
              <w:contextualSpacing/>
              <w:rPr>
                <w:rFonts w:ascii="Tahoma" w:hAnsi="Tahoma" w:cs="Tahoma"/>
              </w:rPr>
            </w:pPr>
            <w:r w:rsidRPr="00062C06">
              <w:rPr>
                <w:rFonts w:ascii="Tahoma" w:hAnsi="Tahoma" w:cs="Tahoma"/>
              </w:rPr>
              <w:t xml:space="preserve">A taxi driver refuses to let a child out of the car until they have paid the fare. The taxi driver contacts switchboard immediately for support in resolving the situation. </w:t>
            </w:r>
          </w:p>
        </w:tc>
        <w:tc>
          <w:tcPr>
            <w:tcW w:w="7234" w:type="dxa"/>
            <w:tcBorders>
              <w:top w:val="single" w:sz="4" w:space="0" w:color="000000"/>
              <w:left w:val="single" w:sz="4" w:space="0" w:color="000000"/>
              <w:bottom w:val="single" w:sz="4" w:space="0" w:color="000000"/>
              <w:right w:val="single" w:sz="4" w:space="0" w:color="000000"/>
            </w:tcBorders>
            <w:shd w:val="clear" w:color="auto" w:fill="00B050"/>
          </w:tcPr>
          <w:p w14:paraId="515BDBFD" w14:textId="77777777" w:rsidR="00223F66" w:rsidRPr="00062C06" w:rsidRDefault="00223F66" w:rsidP="00223F66">
            <w:pPr>
              <w:ind w:left="1"/>
              <w:rPr>
                <w:rFonts w:ascii="Tahoma" w:hAnsi="Tahoma" w:cs="Tahoma"/>
              </w:rPr>
            </w:pPr>
            <w:r w:rsidRPr="00062C06">
              <w:rPr>
                <w:rFonts w:ascii="Tahoma" w:hAnsi="Tahoma" w:cs="Tahoma"/>
              </w:rPr>
              <w:t xml:space="preserve"> </w:t>
            </w:r>
          </w:p>
          <w:p w14:paraId="4C134C3B" w14:textId="77777777" w:rsidR="00223F66" w:rsidRPr="00062C06" w:rsidRDefault="00223F66" w:rsidP="00223F66">
            <w:pPr>
              <w:ind w:left="1"/>
              <w:rPr>
                <w:rFonts w:ascii="Tahoma" w:hAnsi="Tahoma" w:cs="Tahoma"/>
              </w:rPr>
            </w:pPr>
            <w:r w:rsidRPr="00062C06">
              <w:rPr>
                <w:rFonts w:ascii="Tahoma" w:hAnsi="Tahoma" w:cs="Tahoma"/>
              </w:rPr>
              <w:t xml:space="preserve"> This list is not exhaustive – examples could include:</w:t>
            </w:r>
            <w:r w:rsidRPr="00062C06">
              <w:rPr>
                <w:rFonts w:ascii="Tahoma" w:hAnsi="Tahoma" w:cs="Tahoma"/>
              </w:rPr>
              <w:tab/>
            </w:r>
          </w:p>
          <w:p w14:paraId="1B604CAD" w14:textId="77777777" w:rsidR="00223F66" w:rsidRPr="00062C06" w:rsidRDefault="00223F66" w:rsidP="00223F66">
            <w:pPr>
              <w:numPr>
                <w:ilvl w:val="0"/>
                <w:numId w:val="28"/>
              </w:numPr>
              <w:contextualSpacing/>
              <w:rPr>
                <w:rFonts w:ascii="Tahoma" w:hAnsi="Tahoma" w:cs="Tahoma"/>
              </w:rPr>
            </w:pPr>
            <w:r w:rsidRPr="00062C06">
              <w:rPr>
                <w:rFonts w:ascii="Tahoma" w:hAnsi="Tahoma" w:cs="Tahoma"/>
              </w:rPr>
              <w:t xml:space="preserve">Making deliberate targeted and derogatory remarks to a child, for example regarding the child’s ethnicity. </w:t>
            </w:r>
          </w:p>
          <w:p w14:paraId="586A4923" w14:textId="77777777" w:rsidR="00223F66" w:rsidRPr="00062C06" w:rsidRDefault="00223F66" w:rsidP="00223F66">
            <w:pPr>
              <w:numPr>
                <w:ilvl w:val="0"/>
                <w:numId w:val="28"/>
              </w:numPr>
              <w:contextualSpacing/>
              <w:rPr>
                <w:rFonts w:ascii="Tahoma" w:hAnsi="Tahoma" w:cs="Tahoma"/>
              </w:rPr>
            </w:pPr>
            <w:r w:rsidRPr="00062C06">
              <w:rPr>
                <w:rFonts w:ascii="Tahoma" w:hAnsi="Tahoma" w:cs="Tahoma"/>
              </w:rPr>
              <w:t xml:space="preserve">A member of residential staff refuses to allow a child to have planned telephone contact with their parent as a means of punishment. </w:t>
            </w:r>
          </w:p>
          <w:p w14:paraId="008497B7" w14:textId="77777777" w:rsidR="00223F66" w:rsidRPr="00062C06" w:rsidRDefault="00223F66" w:rsidP="00223F66">
            <w:pPr>
              <w:numPr>
                <w:ilvl w:val="0"/>
                <w:numId w:val="28"/>
              </w:numPr>
              <w:contextualSpacing/>
              <w:rPr>
                <w:rFonts w:ascii="Tahoma" w:hAnsi="Tahoma" w:cs="Tahoma"/>
              </w:rPr>
            </w:pPr>
            <w:r w:rsidRPr="00062C06">
              <w:rPr>
                <w:rFonts w:ascii="Tahoma" w:hAnsi="Tahoma" w:cs="Tahoma"/>
              </w:rPr>
              <w:t xml:space="preserve">A dance teacher calls a child ‘fat’ and constantly punishes them for making mistakes during rehearsals. </w:t>
            </w:r>
          </w:p>
        </w:tc>
      </w:tr>
    </w:tbl>
    <w:p w14:paraId="5FC3D3E5" w14:textId="77777777" w:rsidR="00223F66" w:rsidRPr="00062C06" w:rsidRDefault="00223F66" w:rsidP="00223F66">
      <w:pPr>
        <w:spacing w:after="0"/>
        <w:jc w:val="both"/>
        <w:rPr>
          <w:rFonts w:ascii="Tahoma" w:hAnsi="Tahoma" w:cs="Tahoma"/>
          <w:b/>
        </w:rPr>
      </w:pPr>
      <w:r w:rsidRPr="00062C06">
        <w:rPr>
          <w:rFonts w:ascii="Tahoma" w:hAnsi="Tahoma" w:cs="Tahoma"/>
          <w:b/>
        </w:rPr>
        <w:t xml:space="preserve"> </w:t>
      </w:r>
    </w:p>
    <w:p w14:paraId="76A4DB2B" w14:textId="77777777" w:rsidR="00223F66" w:rsidRPr="00062C06" w:rsidRDefault="00223F66" w:rsidP="00223F66">
      <w:pPr>
        <w:spacing w:after="0"/>
        <w:jc w:val="both"/>
        <w:rPr>
          <w:rFonts w:ascii="Tahoma" w:hAnsi="Tahoma" w:cs="Tahoma"/>
          <w:b/>
        </w:rPr>
      </w:pPr>
    </w:p>
    <w:p w14:paraId="2D78FECD" w14:textId="77777777" w:rsidR="00223F66" w:rsidRPr="00062C06" w:rsidRDefault="00223F66" w:rsidP="00223F66">
      <w:pPr>
        <w:spacing w:after="0"/>
        <w:jc w:val="both"/>
        <w:rPr>
          <w:rFonts w:ascii="Tahoma" w:hAnsi="Tahoma" w:cs="Tahoma"/>
          <w:b/>
        </w:rPr>
      </w:pPr>
    </w:p>
    <w:p w14:paraId="15D3D3D2" w14:textId="77777777" w:rsidR="00223F66" w:rsidRPr="00062C06" w:rsidRDefault="00223F66" w:rsidP="00223F66">
      <w:pPr>
        <w:spacing w:after="0"/>
        <w:jc w:val="both"/>
        <w:rPr>
          <w:rFonts w:ascii="Tahoma" w:hAnsi="Tahoma" w:cs="Tahoma"/>
          <w:b/>
        </w:rPr>
      </w:pPr>
    </w:p>
    <w:tbl>
      <w:tblPr>
        <w:tblStyle w:val="TableGrid"/>
        <w:tblW w:w="13857" w:type="dxa"/>
        <w:tblInd w:w="-107" w:type="dxa"/>
        <w:tblCellMar>
          <w:top w:w="47" w:type="dxa"/>
          <w:right w:w="44" w:type="dxa"/>
        </w:tblCellMar>
        <w:tblLook w:val="04A0" w:firstRow="1" w:lastRow="0" w:firstColumn="1" w:lastColumn="0" w:noHBand="0" w:noVBand="1"/>
      </w:tblPr>
      <w:tblGrid>
        <w:gridCol w:w="6906"/>
        <w:gridCol w:w="6951"/>
      </w:tblGrid>
      <w:tr w:rsidR="00BA2420" w:rsidRPr="00062C06" w14:paraId="14C02D3E" w14:textId="77777777" w:rsidTr="009F5BD8">
        <w:trPr>
          <w:trHeight w:val="301"/>
        </w:trPr>
        <w:tc>
          <w:tcPr>
            <w:tcW w:w="13857" w:type="dxa"/>
            <w:gridSpan w:val="2"/>
            <w:tcBorders>
              <w:top w:val="single" w:sz="4" w:space="0" w:color="000000"/>
              <w:left w:val="single" w:sz="4" w:space="0" w:color="000000"/>
              <w:bottom w:val="single" w:sz="4" w:space="0" w:color="000000"/>
              <w:right w:val="single" w:sz="4" w:space="0" w:color="000000"/>
            </w:tcBorders>
            <w:shd w:val="clear" w:color="auto" w:fill="BFBFBF"/>
          </w:tcPr>
          <w:p w14:paraId="13A3FA26" w14:textId="77777777" w:rsidR="00223F66" w:rsidRPr="00062C06" w:rsidRDefault="00223F66" w:rsidP="00223F66">
            <w:pPr>
              <w:ind w:left="3"/>
              <w:jc w:val="center"/>
              <w:rPr>
                <w:rFonts w:ascii="Tahoma" w:hAnsi="Tahoma" w:cs="Tahoma"/>
                <w:b/>
              </w:rPr>
            </w:pPr>
            <w:r w:rsidRPr="00062C06">
              <w:rPr>
                <w:rFonts w:ascii="Tahoma" w:hAnsi="Tahoma" w:cs="Tahoma"/>
                <w:b/>
              </w:rPr>
              <w:t>Neglect</w:t>
            </w:r>
          </w:p>
        </w:tc>
      </w:tr>
      <w:tr w:rsidR="00B71E98" w:rsidRPr="00062C06" w14:paraId="1F8494D7" w14:textId="77777777" w:rsidTr="009F5BD8">
        <w:trPr>
          <w:trHeight w:val="304"/>
        </w:trPr>
        <w:tc>
          <w:tcPr>
            <w:tcW w:w="6906" w:type="dxa"/>
            <w:tcBorders>
              <w:top w:val="single" w:sz="4" w:space="0" w:color="000000"/>
              <w:left w:val="single" w:sz="4" w:space="0" w:color="000000"/>
              <w:bottom w:val="single" w:sz="4" w:space="0" w:color="000000"/>
              <w:right w:val="single" w:sz="4" w:space="0" w:color="000000"/>
            </w:tcBorders>
            <w:shd w:val="clear" w:color="auto" w:fill="808080"/>
          </w:tcPr>
          <w:p w14:paraId="2B946829" w14:textId="77777777" w:rsidR="00223F66" w:rsidRPr="00062C06" w:rsidRDefault="00223F66" w:rsidP="00223F66">
            <w:pPr>
              <w:ind w:left="5"/>
              <w:jc w:val="center"/>
              <w:rPr>
                <w:rFonts w:ascii="Tahoma" w:hAnsi="Tahoma" w:cs="Tahoma"/>
              </w:rPr>
            </w:pPr>
            <w:r w:rsidRPr="00062C06">
              <w:rPr>
                <w:rFonts w:ascii="Tahoma" w:hAnsi="Tahoma" w:cs="Tahoma"/>
                <w:b/>
              </w:rPr>
              <w:t xml:space="preserve">Threshold Not Met </w:t>
            </w:r>
          </w:p>
        </w:tc>
        <w:tc>
          <w:tcPr>
            <w:tcW w:w="6951" w:type="dxa"/>
            <w:tcBorders>
              <w:top w:val="single" w:sz="4" w:space="0" w:color="000000"/>
              <w:left w:val="single" w:sz="4" w:space="0" w:color="000000"/>
              <w:bottom w:val="single" w:sz="4" w:space="0" w:color="000000"/>
              <w:right w:val="single" w:sz="4" w:space="0" w:color="000000"/>
            </w:tcBorders>
            <w:shd w:val="clear" w:color="auto" w:fill="808080"/>
          </w:tcPr>
          <w:p w14:paraId="776CAF0E" w14:textId="77777777" w:rsidR="00223F66" w:rsidRPr="00062C06" w:rsidRDefault="00223F66" w:rsidP="00223F66">
            <w:pPr>
              <w:ind w:left="10"/>
              <w:jc w:val="center"/>
              <w:rPr>
                <w:rFonts w:ascii="Tahoma" w:hAnsi="Tahoma" w:cs="Tahoma"/>
              </w:rPr>
            </w:pPr>
            <w:r w:rsidRPr="00062C06">
              <w:rPr>
                <w:rFonts w:ascii="Tahoma" w:hAnsi="Tahoma" w:cs="Tahoma"/>
                <w:b/>
              </w:rPr>
              <w:t xml:space="preserve">Threshold Met </w:t>
            </w:r>
          </w:p>
        </w:tc>
      </w:tr>
      <w:tr w:rsidR="00B71E98" w:rsidRPr="00062C06" w14:paraId="4F50C568" w14:textId="77777777" w:rsidTr="009F5BD8">
        <w:trPr>
          <w:trHeight w:val="3768"/>
        </w:trPr>
        <w:tc>
          <w:tcPr>
            <w:tcW w:w="6906" w:type="dxa"/>
            <w:tcBorders>
              <w:top w:val="single" w:sz="4" w:space="0" w:color="000000"/>
              <w:left w:val="single" w:sz="4" w:space="0" w:color="000000"/>
              <w:bottom w:val="single" w:sz="4" w:space="0" w:color="000000"/>
              <w:right w:val="single" w:sz="4" w:space="0" w:color="000000"/>
            </w:tcBorders>
            <w:shd w:val="clear" w:color="auto" w:fill="FF0000"/>
          </w:tcPr>
          <w:p w14:paraId="3C4EAD2F" w14:textId="77777777" w:rsidR="00223F66" w:rsidRPr="00062C06" w:rsidRDefault="00223F66" w:rsidP="00223F66">
            <w:pPr>
              <w:tabs>
                <w:tab w:val="center" w:pos="780"/>
                <w:tab w:val="center" w:pos="1641"/>
                <w:tab w:val="center" w:pos="1864"/>
              </w:tabs>
              <w:rPr>
                <w:rFonts w:ascii="Tahoma" w:hAnsi="Tahoma" w:cs="Tahoma"/>
              </w:rPr>
            </w:pPr>
          </w:p>
          <w:p w14:paraId="3156BCF1" w14:textId="77777777" w:rsidR="00223F66" w:rsidRPr="00062C06" w:rsidRDefault="00223F66" w:rsidP="00223F66">
            <w:pPr>
              <w:tabs>
                <w:tab w:val="center" w:pos="780"/>
                <w:tab w:val="center" w:pos="1641"/>
                <w:tab w:val="center" w:pos="1864"/>
              </w:tabs>
              <w:rPr>
                <w:rFonts w:ascii="Tahoma" w:hAnsi="Tahoma" w:cs="Tahoma"/>
              </w:rPr>
            </w:pPr>
            <w:r w:rsidRPr="00062C06">
              <w:rPr>
                <w:rFonts w:ascii="Tahoma" w:hAnsi="Tahoma" w:cs="Tahoma"/>
              </w:rPr>
              <w:t xml:space="preserve"> This list is not exhaustive – examples could include:</w:t>
            </w:r>
            <w:r w:rsidRPr="00062C06">
              <w:rPr>
                <w:rFonts w:ascii="Tahoma" w:hAnsi="Tahoma" w:cs="Tahoma"/>
              </w:rPr>
              <w:tab/>
            </w:r>
          </w:p>
          <w:p w14:paraId="679B2D5C" w14:textId="77777777" w:rsidR="00223F66" w:rsidRPr="00062C06" w:rsidRDefault="00223F66" w:rsidP="00223F66">
            <w:pPr>
              <w:numPr>
                <w:ilvl w:val="0"/>
                <w:numId w:val="29"/>
              </w:numPr>
              <w:tabs>
                <w:tab w:val="center" w:pos="780"/>
                <w:tab w:val="center" w:pos="1641"/>
                <w:tab w:val="center" w:pos="1864"/>
              </w:tabs>
              <w:contextualSpacing/>
              <w:rPr>
                <w:rFonts w:ascii="Tahoma" w:hAnsi="Tahoma" w:cs="Tahoma"/>
              </w:rPr>
            </w:pPr>
            <w:r w:rsidRPr="00062C06">
              <w:rPr>
                <w:rFonts w:ascii="Tahoma" w:hAnsi="Tahoma" w:cs="Tahoma"/>
              </w:rPr>
              <w:t>A nursery worker leaves the room for a short period of time, leaving the room understaffed and outside of staffing ratios.</w:t>
            </w:r>
          </w:p>
          <w:p w14:paraId="47280B06" w14:textId="77777777" w:rsidR="00223F66" w:rsidRPr="00062C06" w:rsidRDefault="00223F66" w:rsidP="00223F66">
            <w:pPr>
              <w:numPr>
                <w:ilvl w:val="0"/>
                <w:numId w:val="29"/>
              </w:numPr>
              <w:tabs>
                <w:tab w:val="center" w:pos="780"/>
                <w:tab w:val="center" w:pos="1641"/>
                <w:tab w:val="center" w:pos="1864"/>
              </w:tabs>
              <w:contextualSpacing/>
              <w:rPr>
                <w:rFonts w:ascii="Tahoma" w:hAnsi="Tahoma" w:cs="Tahoma"/>
              </w:rPr>
            </w:pPr>
            <w:r w:rsidRPr="00062C06">
              <w:rPr>
                <w:rFonts w:ascii="Tahoma" w:hAnsi="Tahoma" w:cs="Tahoma"/>
              </w:rPr>
              <w:t xml:space="preserve">A young person complains that their Foster Carer has bought them second-hand shoes for school. </w:t>
            </w:r>
          </w:p>
          <w:p w14:paraId="663BAE88" w14:textId="77777777" w:rsidR="00223F66" w:rsidRPr="00062C06" w:rsidRDefault="00223F66" w:rsidP="00223F66">
            <w:pPr>
              <w:numPr>
                <w:ilvl w:val="0"/>
                <w:numId w:val="29"/>
              </w:numPr>
              <w:tabs>
                <w:tab w:val="center" w:pos="780"/>
                <w:tab w:val="center" w:pos="1641"/>
                <w:tab w:val="center" w:pos="1864"/>
              </w:tabs>
              <w:contextualSpacing/>
              <w:rPr>
                <w:rFonts w:ascii="Tahoma" w:hAnsi="Tahoma" w:cs="Tahoma"/>
              </w:rPr>
            </w:pPr>
            <w:r w:rsidRPr="00062C06">
              <w:rPr>
                <w:rFonts w:ascii="Tahoma" w:hAnsi="Tahoma" w:cs="Tahoma"/>
              </w:rPr>
              <w:t xml:space="preserve">An overnight carer accidently falls asleep for ten minutes whilst on shift. The person being cared for is unharmed. </w:t>
            </w:r>
          </w:p>
          <w:p w14:paraId="1AA390F1" w14:textId="77777777" w:rsidR="00223F66" w:rsidRPr="00062C06" w:rsidRDefault="00223F66" w:rsidP="00223F66">
            <w:pPr>
              <w:ind w:left="108"/>
              <w:rPr>
                <w:rFonts w:ascii="Tahoma" w:hAnsi="Tahoma" w:cs="Tahoma"/>
              </w:rPr>
            </w:pPr>
            <w:r w:rsidRPr="00062C06">
              <w:rPr>
                <w:rFonts w:ascii="Tahoma" w:hAnsi="Tahoma" w:cs="Tahoma"/>
              </w:rPr>
              <w:t xml:space="preserve"> </w:t>
            </w:r>
          </w:p>
          <w:p w14:paraId="0FFC38DB" w14:textId="77777777" w:rsidR="00223F66" w:rsidRPr="00062C06" w:rsidRDefault="00223F66" w:rsidP="00223F66">
            <w:pPr>
              <w:ind w:left="108"/>
              <w:rPr>
                <w:rFonts w:ascii="Tahoma" w:hAnsi="Tahoma" w:cs="Tahoma"/>
              </w:rPr>
            </w:pPr>
          </w:p>
        </w:tc>
        <w:tc>
          <w:tcPr>
            <w:tcW w:w="6951" w:type="dxa"/>
            <w:tcBorders>
              <w:top w:val="single" w:sz="4" w:space="0" w:color="000000"/>
              <w:left w:val="single" w:sz="4" w:space="0" w:color="000000"/>
              <w:bottom w:val="single" w:sz="4" w:space="0" w:color="000000"/>
              <w:right w:val="single" w:sz="4" w:space="0" w:color="000000"/>
            </w:tcBorders>
            <w:shd w:val="clear" w:color="auto" w:fill="00B050"/>
          </w:tcPr>
          <w:p w14:paraId="5A1DF217" w14:textId="77777777" w:rsidR="00223F66" w:rsidRPr="00062C06" w:rsidRDefault="00223F66" w:rsidP="00223F66">
            <w:pPr>
              <w:ind w:left="108"/>
              <w:rPr>
                <w:rFonts w:ascii="Tahoma" w:hAnsi="Tahoma" w:cs="Tahoma"/>
              </w:rPr>
            </w:pPr>
            <w:r w:rsidRPr="00062C06">
              <w:rPr>
                <w:rFonts w:ascii="Tahoma" w:hAnsi="Tahoma" w:cs="Tahoma"/>
              </w:rPr>
              <w:t xml:space="preserve"> </w:t>
            </w:r>
          </w:p>
          <w:p w14:paraId="49DD2F9A" w14:textId="77777777" w:rsidR="00223F66" w:rsidRPr="00062C06" w:rsidRDefault="00223F66" w:rsidP="00223F66">
            <w:pPr>
              <w:ind w:left="108"/>
              <w:rPr>
                <w:rFonts w:ascii="Tahoma" w:hAnsi="Tahoma" w:cs="Tahoma"/>
              </w:rPr>
            </w:pPr>
            <w:r w:rsidRPr="00062C06">
              <w:rPr>
                <w:rFonts w:ascii="Tahoma" w:hAnsi="Tahoma" w:cs="Tahoma"/>
              </w:rPr>
              <w:t>This list is not exhaustive – examples could include:</w:t>
            </w:r>
            <w:r w:rsidRPr="00062C06">
              <w:rPr>
                <w:rFonts w:ascii="Tahoma" w:hAnsi="Tahoma" w:cs="Tahoma"/>
              </w:rPr>
              <w:tab/>
            </w:r>
          </w:p>
          <w:p w14:paraId="4577F937" w14:textId="77777777" w:rsidR="00223F66" w:rsidRPr="00062C06" w:rsidRDefault="00223F66" w:rsidP="00223F66">
            <w:pPr>
              <w:numPr>
                <w:ilvl w:val="0"/>
                <w:numId w:val="30"/>
              </w:numPr>
              <w:contextualSpacing/>
              <w:rPr>
                <w:rFonts w:ascii="Tahoma" w:hAnsi="Tahoma" w:cs="Tahoma"/>
              </w:rPr>
            </w:pPr>
            <w:r w:rsidRPr="00062C06">
              <w:rPr>
                <w:rFonts w:ascii="Tahoma" w:hAnsi="Tahoma" w:cs="Tahoma"/>
              </w:rPr>
              <w:t xml:space="preserve">A foster carer receives complaints against them about poor practice and standards of care, including children in their care presenting as not always clean or appropriately dressed. </w:t>
            </w:r>
          </w:p>
          <w:p w14:paraId="26A09DC1" w14:textId="77777777" w:rsidR="00223F66" w:rsidRPr="00062C06" w:rsidRDefault="00223F66" w:rsidP="00223F66">
            <w:pPr>
              <w:numPr>
                <w:ilvl w:val="0"/>
                <w:numId w:val="30"/>
              </w:numPr>
              <w:contextualSpacing/>
              <w:rPr>
                <w:rFonts w:ascii="Tahoma" w:hAnsi="Tahoma" w:cs="Tahoma"/>
              </w:rPr>
            </w:pPr>
            <w:r w:rsidRPr="00062C06">
              <w:rPr>
                <w:rFonts w:ascii="Tahoma" w:hAnsi="Tahoma" w:cs="Tahoma"/>
              </w:rPr>
              <w:t xml:space="preserve">A Social Worker’s own child is placed on a Child Protection Plan for neglect. </w:t>
            </w:r>
          </w:p>
          <w:p w14:paraId="7AD0C8BB" w14:textId="77777777" w:rsidR="00223F66" w:rsidRPr="00062C06" w:rsidRDefault="00223F66" w:rsidP="00223F66">
            <w:pPr>
              <w:numPr>
                <w:ilvl w:val="0"/>
                <w:numId w:val="30"/>
              </w:numPr>
              <w:contextualSpacing/>
              <w:rPr>
                <w:rFonts w:ascii="Tahoma" w:hAnsi="Tahoma" w:cs="Tahoma"/>
              </w:rPr>
            </w:pPr>
            <w:r w:rsidRPr="00062C06">
              <w:rPr>
                <w:rFonts w:ascii="Tahoma" w:hAnsi="Tahoma" w:cs="Tahoma"/>
              </w:rPr>
              <w:t xml:space="preserve">A football coach intentionally fails to seek medical attention for a young person who is injured whilst playing, despite them presenting as significantly unwell. </w:t>
            </w:r>
          </w:p>
          <w:p w14:paraId="36B1A30C" w14:textId="77777777" w:rsidR="00223F66" w:rsidRPr="00062C06" w:rsidRDefault="00223F66" w:rsidP="00223F66">
            <w:pPr>
              <w:spacing w:after="1" w:line="238" w:lineRule="auto"/>
              <w:rPr>
                <w:rFonts w:ascii="Tahoma" w:hAnsi="Tahoma" w:cs="Tahoma"/>
              </w:rPr>
            </w:pPr>
          </w:p>
          <w:p w14:paraId="57C8D99A" w14:textId="77777777" w:rsidR="00223F66" w:rsidRPr="00062C06" w:rsidRDefault="00223F66" w:rsidP="00223F66">
            <w:pPr>
              <w:ind w:left="108"/>
              <w:rPr>
                <w:rFonts w:ascii="Tahoma" w:hAnsi="Tahoma" w:cs="Tahoma"/>
              </w:rPr>
            </w:pPr>
          </w:p>
        </w:tc>
      </w:tr>
    </w:tbl>
    <w:p w14:paraId="7A5B8FA4" w14:textId="59890252" w:rsidR="00034B27" w:rsidRPr="00062C06" w:rsidRDefault="00034B27" w:rsidP="00130668">
      <w:pPr>
        <w:tabs>
          <w:tab w:val="center" w:pos="720"/>
          <w:tab w:val="center" w:pos="4143"/>
        </w:tabs>
        <w:spacing w:after="0"/>
        <w:rPr>
          <w:rFonts w:ascii="Tahoma" w:eastAsia="Arial" w:hAnsi="Tahoma" w:cs="Tahoma"/>
          <w:b/>
        </w:rPr>
        <w:sectPr w:rsidR="00034B27" w:rsidRPr="00062C06" w:rsidSect="00967FC9">
          <w:pgSz w:w="16840" w:h="11900" w:orient="landscape"/>
          <w:pgMar w:top="1080" w:right="1440" w:bottom="1080" w:left="1440" w:header="537" w:footer="720" w:gutter="0"/>
          <w:cols w:space="720"/>
          <w:docGrid w:linePitch="299"/>
        </w:sectPr>
      </w:pPr>
    </w:p>
    <w:p w14:paraId="29EF88C8" w14:textId="5156323E" w:rsidR="006E6A0A" w:rsidRPr="00062C06" w:rsidRDefault="00CF228A" w:rsidP="000325B5">
      <w:pPr>
        <w:shd w:val="clear" w:color="auto" w:fill="538135" w:themeFill="accent6" w:themeFillShade="BF"/>
        <w:rPr>
          <w:rFonts w:ascii="Tahoma" w:eastAsia="Arial" w:hAnsi="Tahoma" w:cs="Tahoma"/>
          <w:b/>
        </w:rPr>
      </w:pPr>
      <w:r w:rsidRPr="00062C06">
        <w:rPr>
          <w:rFonts w:ascii="Tahoma" w:eastAsia="Times New Roman" w:hAnsi="Tahoma" w:cs="Tahoma"/>
          <w:b/>
          <w:bCs/>
        </w:rPr>
        <w:lastRenderedPageBreak/>
        <w:t>Appendix</w:t>
      </w:r>
      <w:r w:rsidRPr="00062C06">
        <w:rPr>
          <w:rFonts w:ascii="Tahoma" w:eastAsia="Arial" w:hAnsi="Tahoma" w:cs="Tahoma"/>
          <w:b/>
        </w:rPr>
        <w:t xml:space="preserve"> 2</w:t>
      </w:r>
      <w:r>
        <w:rPr>
          <w:rFonts w:ascii="Tahoma" w:eastAsia="Times New Roman" w:hAnsi="Tahoma" w:cs="Tahoma"/>
          <w:b/>
          <w:bCs/>
        </w:rPr>
        <w:t xml:space="preserve"> Low</w:t>
      </w:r>
      <w:r w:rsidRPr="00062C06">
        <w:rPr>
          <w:rFonts w:ascii="Tahoma" w:eastAsia="Arial" w:hAnsi="Tahoma" w:cs="Tahoma"/>
          <w:b/>
        </w:rPr>
        <w:t>-level concern form</w:t>
      </w:r>
    </w:p>
    <w:p w14:paraId="1E720015" w14:textId="7EF7BC39" w:rsidR="00130668" w:rsidRPr="00062C06" w:rsidRDefault="00130668" w:rsidP="006E6A0A">
      <w:pPr>
        <w:tabs>
          <w:tab w:val="center" w:pos="720"/>
          <w:tab w:val="center" w:pos="4143"/>
        </w:tabs>
        <w:spacing w:after="0"/>
        <w:jc w:val="center"/>
        <w:rPr>
          <w:rFonts w:ascii="Tahoma" w:eastAsia="Arial" w:hAnsi="Tahoma" w:cs="Tahoma"/>
        </w:rPr>
      </w:pPr>
      <w:r w:rsidRPr="00062C06">
        <w:rPr>
          <w:rFonts w:ascii="Tahoma" w:eastAsia="Arial" w:hAnsi="Tahoma" w:cs="Tahoma"/>
          <w:b/>
        </w:rPr>
        <w:t>Low-Level concern Form</w:t>
      </w:r>
    </w:p>
    <w:p w14:paraId="1679E7A5" w14:textId="77777777" w:rsidR="00130668" w:rsidRPr="00062C06" w:rsidRDefault="00130668" w:rsidP="00130668">
      <w:pPr>
        <w:spacing w:after="0"/>
        <w:ind w:left="720"/>
        <w:rPr>
          <w:rFonts w:ascii="Tahoma" w:eastAsia="Arial" w:hAnsi="Tahoma" w:cs="Tahoma"/>
        </w:rPr>
      </w:pPr>
      <w:r w:rsidRPr="00062C06">
        <w:rPr>
          <w:rFonts w:ascii="Tahoma" w:eastAsia="Times New Roman" w:hAnsi="Tahoma" w:cs="Tahoma"/>
        </w:rPr>
        <w:t xml:space="preserve"> </w:t>
      </w:r>
    </w:p>
    <w:p w14:paraId="5DB85964" w14:textId="77777777" w:rsidR="00130668" w:rsidRPr="00062C06" w:rsidRDefault="00130668" w:rsidP="00130668">
      <w:pPr>
        <w:spacing w:after="0"/>
        <w:ind w:left="720"/>
        <w:rPr>
          <w:rFonts w:ascii="Tahoma" w:eastAsia="Arial" w:hAnsi="Tahoma" w:cs="Tahoma"/>
        </w:rPr>
      </w:pPr>
      <w:r w:rsidRPr="00062C06">
        <w:rPr>
          <w:rFonts w:ascii="Tahoma" w:eastAsia="Times New Roman" w:hAnsi="Tahoma" w:cs="Tahoma"/>
        </w:rPr>
        <w:t xml:space="preserve"> </w:t>
      </w:r>
    </w:p>
    <w:p w14:paraId="044A30DE" w14:textId="77777777" w:rsidR="00130668" w:rsidRPr="00062C06" w:rsidRDefault="00130668" w:rsidP="00130668">
      <w:pPr>
        <w:spacing w:after="0"/>
        <w:ind w:left="720"/>
        <w:rPr>
          <w:rFonts w:ascii="Tahoma" w:eastAsia="Arial" w:hAnsi="Tahoma" w:cs="Tahoma"/>
        </w:rPr>
      </w:pPr>
      <w:r w:rsidRPr="00062C06">
        <w:rPr>
          <w:rFonts w:ascii="Tahoma" w:eastAsia="Times New Roman" w:hAnsi="Tahoma" w:cs="Tahoma"/>
        </w:rPr>
        <w:t xml:space="preserve"> </w:t>
      </w:r>
    </w:p>
    <w:p w14:paraId="2D415877" w14:textId="77777777" w:rsidR="00130668" w:rsidRPr="00062C06" w:rsidRDefault="00130668" w:rsidP="00130668">
      <w:pPr>
        <w:spacing w:after="0"/>
        <w:rPr>
          <w:rFonts w:ascii="Tahoma" w:eastAsia="Arial" w:hAnsi="Tahoma" w:cs="Tahoma"/>
        </w:rPr>
      </w:pPr>
      <w:r w:rsidRPr="00062C06">
        <w:rPr>
          <w:rFonts w:ascii="Tahoma" w:eastAsia="Times New Roman" w:hAnsi="Tahoma" w:cs="Tahoma"/>
        </w:rPr>
        <w:t xml:space="preserve"> </w:t>
      </w:r>
    </w:p>
    <w:p w14:paraId="3EEBA054" w14:textId="77777777" w:rsidR="00130668" w:rsidRPr="00062C06" w:rsidRDefault="00130668" w:rsidP="00130668">
      <w:pPr>
        <w:spacing w:after="4" w:line="249" w:lineRule="auto"/>
        <w:ind w:left="-5" w:hanging="10"/>
        <w:rPr>
          <w:rFonts w:ascii="Tahoma" w:eastAsia="Arial" w:hAnsi="Tahoma" w:cs="Tahoma"/>
        </w:rPr>
      </w:pPr>
      <w:r w:rsidRPr="00062C06">
        <w:rPr>
          <w:rFonts w:ascii="Tahoma" w:eastAsia="Arial" w:hAnsi="Tahoma" w:cs="Tahoma"/>
        </w:rPr>
        <w:t xml:space="preserve">Please use this form to share any concern – no matter how small, and even if no more than a ‘nagging doubt’ – that an adult may have acted in a manner which: </w:t>
      </w:r>
    </w:p>
    <w:p w14:paraId="70727AD9" w14:textId="77777777" w:rsidR="00130668" w:rsidRPr="00062C06" w:rsidRDefault="00130668" w:rsidP="00130668">
      <w:pPr>
        <w:spacing w:after="0"/>
        <w:rPr>
          <w:rFonts w:ascii="Tahoma" w:eastAsia="Arial" w:hAnsi="Tahoma" w:cs="Tahoma"/>
        </w:rPr>
      </w:pPr>
      <w:r w:rsidRPr="00062C06">
        <w:rPr>
          <w:rFonts w:ascii="Tahoma" w:eastAsia="Arial" w:hAnsi="Tahoma" w:cs="Tahoma"/>
        </w:rPr>
        <w:t xml:space="preserve"> </w:t>
      </w:r>
    </w:p>
    <w:p w14:paraId="72DFC9D8" w14:textId="44CF5C39" w:rsidR="00130668" w:rsidRPr="00062C06" w:rsidRDefault="00130668" w:rsidP="00244302">
      <w:pPr>
        <w:pStyle w:val="ListParagraph"/>
        <w:numPr>
          <w:ilvl w:val="0"/>
          <w:numId w:val="32"/>
        </w:numPr>
        <w:spacing w:after="4" w:line="249" w:lineRule="auto"/>
        <w:rPr>
          <w:rFonts w:ascii="Tahoma" w:eastAsia="Arial" w:hAnsi="Tahoma" w:cs="Tahoma"/>
        </w:rPr>
      </w:pPr>
      <w:r w:rsidRPr="00062C06">
        <w:rPr>
          <w:rFonts w:ascii="Tahoma" w:eastAsia="Arial" w:hAnsi="Tahoma" w:cs="Tahoma"/>
        </w:rPr>
        <w:t xml:space="preserve">is not consistent with </w:t>
      </w:r>
      <w:r w:rsidR="000325B5">
        <w:rPr>
          <w:rFonts w:ascii="Tahoma" w:hAnsi="Tahoma" w:cs="Tahoma"/>
          <w:bCs/>
          <w:color w:val="auto"/>
        </w:rPr>
        <w:t>Askern Moss Road Infant Academy</w:t>
      </w:r>
      <w:r w:rsidR="000325B5" w:rsidRPr="00062C06">
        <w:rPr>
          <w:rFonts w:ascii="Tahoma" w:hAnsi="Tahoma" w:cs="Tahoma"/>
          <w:b/>
          <w:i/>
          <w:iCs/>
          <w:color w:val="auto"/>
        </w:rPr>
        <w:t xml:space="preserve"> </w:t>
      </w:r>
      <w:r w:rsidRPr="00062C06">
        <w:rPr>
          <w:rFonts w:ascii="Tahoma" w:eastAsia="Arial" w:hAnsi="Tahoma" w:cs="Tahoma"/>
        </w:rPr>
        <w:t xml:space="preserve">Code of Conduct, and/or </w:t>
      </w:r>
    </w:p>
    <w:p w14:paraId="0E4F5CC8" w14:textId="3B3214F7" w:rsidR="00130668" w:rsidRPr="00062C06" w:rsidRDefault="00130668" w:rsidP="00244302">
      <w:pPr>
        <w:spacing w:after="0"/>
        <w:ind w:firstLine="60"/>
        <w:rPr>
          <w:rFonts w:ascii="Tahoma" w:eastAsia="Arial" w:hAnsi="Tahoma" w:cs="Tahoma"/>
        </w:rPr>
      </w:pPr>
    </w:p>
    <w:p w14:paraId="15A71B22" w14:textId="77777777" w:rsidR="00130668" w:rsidRPr="00062C06" w:rsidRDefault="00130668" w:rsidP="00244302">
      <w:pPr>
        <w:pStyle w:val="ListParagraph"/>
        <w:numPr>
          <w:ilvl w:val="0"/>
          <w:numId w:val="32"/>
        </w:numPr>
        <w:spacing w:after="4" w:line="249" w:lineRule="auto"/>
        <w:rPr>
          <w:rFonts w:ascii="Tahoma" w:eastAsia="Arial" w:hAnsi="Tahoma" w:cs="Tahoma"/>
        </w:rPr>
      </w:pPr>
      <w:r w:rsidRPr="00062C06">
        <w:rPr>
          <w:rFonts w:ascii="Tahoma" w:eastAsia="Arial" w:hAnsi="Tahoma" w:cs="Tahoma"/>
        </w:rPr>
        <w:t xml:space="preserve">relates to their conduct outside of work which, even if not linked to a particular act or omission, has caused a sense of unease about that adult’s suitability to work with children. </w:t>
      </w:r>
    </w:p>
    <w:p w14:paraId="46C89CDA" w14:textId="77777777" w:rsidR="00130668" w:rsidRPr="00062C06" w:rsidRDefault="00130668" w:rsidP="00130668">
      <w:pPr>
        <w:spacing w:after="0"/>
        <w:rPr>
          <w:rFonts w:ascii="Tahoma" w:eastAsia="Arial" w:hAnsi="Tahoma" w:cs="Tahoma"/>
        </w:rPr>
      </w:pPr>
      <w:r w:rsidRPr="00062C06">
        <w:rPr>
          <w:rFonts w:ascii="Tahoma" w:eastAsia="Arial" w:hAnsi="Tahoma" w:cs="Tahoma"/>
        </w:rPr>
        <w:t xml:space="preserve"> </w:t>
      </w:r>
    </w:p>
    <w:p w14:paraId="19362533" w14:textId="77777777" w:rsidR="00130668" w:rsidRPr="00062C06" w:rsidRDefault="00130668" w:rsidP="00130668">
      <w:pPr>
        <w:spacing w:after="4" w:line="249" w:lineRule="auto"/>
        <w:ind w:left="-5" w:hanging="10"/>
        <w:rPr>
          <w:rFonts w:ascii="Tahoma" w:eastAsia="Arial" w:hAnsi="Tahoma" w:cs="Tahoma"/>
        </w:rPr>
      </w:pPr>
      <w:r w:rsidRPr="00062C06">
        <w:rPr>
          <w:rFonts w:ascii="Tahoma" w:eastAsia="Arial" w:hAnsi="Tahoma" w:cs="Tahoma"/>
        </w:rPr>
        <w:t xml:space="preserve">You should provide a concise record – including brief context in which the low-level concern arose, and details which are chronological, and as precise and accurate as possible – of any such concern and relevant incident(s) (and please use a separate sheet if necessary). The record should be signed, timed and dated. </w:t>
      </w:r>
    </w:p>
    <w:p w14:paraId="4D3DCC60" w14:textId="77777777" w:rsidR="00130668" w:rsidRPr="00062C06" w:rsidRDefault="00130668" w:rsidP="00130668">
      <w:pPr>
        <w:spacing w:after="0"/>
        <w:rPr>
          <w:rFonts w:ascii="Tahoma" w:eastAsia="Arial" w:hAnsi="Tahoma" w:cs="Tahoma"/>
        </w:rPr>
      </w:pPr>
      <w:r w:rsidRPr="00062C06">
        <w:rPr>
          <w:rFonts w:ascii="Tahoma" w:eastAsia="Arial" w:hAnsi="Tahoma" w:cs="Tahoma"/>
        </w:rPr>
        <w:t xml:space="preserve"> </w:t>
      </w:r>
    </w:p>
    <w:tbl>
      <w:tblPr>
        <w:tblStyle w:val="TableGrid"/>
        <w:tblW w:w="9346" w:type="dxa"/>
        <w:tblInd w:w="5" w:type="dxa"/>
        <w:tblCellMar>
          <w:top w:w="7" w:type="dxa"/>
          <w:left w:w="110" w:type="dxa"/>
          <w:right w:w="115" w:type="dxa"/>
        </w:tblCellMar>
        <w:tblLook w:val="04A0" w:firstRow="1" w:lastRow="0" w:firstColumn="1" w:lastColumn="0" w:noHBand="0" w:noVBand="1"/>
      </w:tblPr>
      <w:tblGrid>
        <w:gridCol w:w="4668"/>
        <w:gridCol w:w="4678"/>
      </w:tblGrid>
      <w:tr w:rsidR="00130668" w:rsidRPr="00062C06" w14:paraId="58D66997" w14:textId="77777777" w:rsidTr="00905B93">
        <w:trPr>
          <w:trHeight w:val="701"/>
        </w:trPr>
        <w:tc>
          <w:tcPr>
            <w:tcW w:w="4668" w:type="dxa"/>
            <w:tcBorders>
              <w:top w:val="single" w:sz="4" w:space="0" w:color="000000"/>
              <w:left w:val="single" w:sz="4" w:space="0" w:color="000000"/>
              <w:bottom w:val="single" w:sz="4" w:space="0" w:color="000000"/>
              <w:right w:val="single" w:sz="4" w:space="0" w:color="000000"/>
            </w:tcBorders>
          </w:tcPr>
          <w:p w14:paraId="56D65737" w14:textId="590E9B8F" w:rsidR="00130668" w:rsidRPr="00062C06" w:rsidRDefault="00130668" w:rsidP="00244302">
            <w:pPr>
              <w:rPr>
                <w:rFonts w:ascii="Tahoma" w:eastAsia="Arial" w:hAnsi="Tahoma" w:cs="Tahoma"/>
              </w:rPr>
            </w:pPr>
            <w:r w:rsidRPr="00062C06">
              <w:rPr>
                <w:rFonts w:ascii="Tahoma" w:eastAsia="Arial" w:hAnsi="Tahoma" w:cs="Tahoma"/>
                <w:b/>
              </w:rPr>
              <w:t>Name of Staff member:</w:t>
            </w:r>
          </w:p>
        </w:tc>
        <w:tc>
          <w:tcPr>
            <w:tcW w:w="4678" w:type="dxa"/>
            <w:tcBorders>
              <w:top w:val="single" w:sz="4" w:space="0" w:color="000000"/>
              <w:left w:val="single" w:sz="4" w:space="0" w:color="000000"/>
              <w:bottom w:val="single" w:sz="4" w:space="0" w:color="000000"/>
              <w:right w:val="single" w:sz="4" w:space="0" w:color="000000"/>
            </w:tcBorders>
          </w:tcPr>
          <w:p w14:paraId="77DCB8BC" w14:textId="77777777" w:rsidR="00130668" w:rsidRPr="00062C06" w:rsidRDefault="00130668" w:rsidP="00130668">
            <w:pPr>
              <w:rPr>
                <w:rFonts w:ascii="Tahoma" w:eastAsia="Arial" w:hAnsi="Tahoma" w:cs="Tahoma"/>
              </w:rPr>
            </w:pPr>
            <w:r w:rsidRPr="00062C06">
              <w:rPr>
                <w:rFonts w:ascii="Tahoma" w:eastAsia="Arial" w:hAnsi="Tahoma" w:cs="Tahoma"/>
                <w:b/>
              </w:rPr>
              <w:t xml:space="preserve">Role: </w:t>
            </w:r>
          </w:p>
          <w:p w14:paraId="69A809BE" w14:textId="77777777" w:rsidR="00130668" w:rsidRPr="00062C06" w:rsidRDefault="00130668" w:rsidP="00130668">
            <w:pPr>
              <w:rPr>
                <w:rFonts w:ascii="Tahoma" w:eastAsia="Arial" w:hAnsi="Tahoma" w:cs="Tahoma"/>
              </w:rPr>
            </w:pPr>
            <w:r w:rsidRPr="00062C06">
              <w:rPr>
                <w:rFonts w:ascii="Tahoma" w:eastAsia="Arial" w:hAnsi="Tahoma" w:cs="Tahoma"/>
                <w:b/>
              </w:rPr>
              <w:t xml:space="preserve"> </w:t>
            </w:r>
          </w:p>
          <w:p w14:paraId="6E8AAB31" w14:textId="77777777" w:rsidR="00130668" w:rsidRPr="00062C06" w:rsidRDefault="00130668" w:rsidP="00130668">
            <w:pPr>
              <w:rPr>
                <w:rFonts w:ascii="Tahoma" w:eastAsia="Arial" w:hAnsi="Tahoma" w:cs="Tahoma"/>
              </w:rPr>
            </w:pPr>
            <w:r w:rsidRPr="00062C06">
              <w:rPr>
                <w:rFonts w:ascii="Tahoma" w:eastAsia="Arial" w:hAnsi="Tahoma" w:cs="Tahoma"/>
                <w:b/>
              </w:rPr>
              <w:t xml:space="preserve"> </w:t>
            </w:r>
          </w:p>
        </w:tc>
      </w:tr>
      <w:tr w:rsidR="00130668" w:rsidRPr="00062C06" w14:paraId="7ACB0F3D" w14:textId="77777777" w:rsidTr="00905B93">
        <w:trPr>
          <w:trHeight w:val="6446"/>
        </w:trPr>
        <w:tc>
          <w:tcPr>
            <w:tcW w:w="4668" w:type="dxa"/>
            <w:tcBorders>
              <w:top w:val="single" w:sz="4" w:space="0" w:color="000000"/>
              <w:left w:val="single" w:sz="4" w:space="0" w:color="000000"/>
              <w:bottom w:val="single" w:sz="4" w:space="0" w:color="000000"/>
              <w:right w:val="nil"/>
            </w:tcBorders>
          </w:tcPr>
          <w:p w14:paraId="349DAA2F" w14:textId="4C93CB91" w:rsidR="00130668" w:rsidRPr="00062C06" w:rsidRDefault="00130668" w:rsidP="00244302">
            <w:pPr>
              <w:rPr>
                <w:rFonts w:ascii="Tahoma" w:eastAsia="Arial" w:hAnsi="Tahoma" w:cs="Tahoma"/>
              </w:rPr>
            </w:pPr>
            <w:r w:rsidRPr="00062C06">
              <w:rPr>
                <w:rFonts w:ascii="Tahoma" w:eastAsia="Arial" w:hAnsi="Tahoma" w:cs="Tahoma"/>
                <w:b/>
              </w:rPr>
              <w:t>Details of concern</w:t>
            </w:r>
            <w:r w:rsidR="00905B93" w:rsidRPr="00062C06">
              <w:rPr>
                <w:rFonts w:ascii="Tahoma" w:eastAsia="Arial" w:hAnsi="Tahoma" w:cs="Tahoma"/>
                <w:b/>
              </w:rPr>
              <w:t>:</w:t>
            </w:r>
          </w:p>
          <w:p w14:paraId="1F96AF3C" w14:textId="68EF9F74" w:rsidR="00130668" w:rsidRPr="00062C06" w:rsidRDefault="00130668" w:rsidP="00244302">
            <w:pPr>
              <w:rPr>
                <w:rFonts w:ascii="Tahoma" w:eastAsia="Arial" w:hAnsi="Tahoma" w:cs="Tahoma"/>
              </w:rPr>
            </w:pPr>
          </w:p>
          <w:p w14:paraId="72CD4252" w14:textId="4BC52737" w:rsidR="00130668" w:rsidRPr="00062C06" w:rsidRDefault="00130668" w:rsidP="00244302">
            <w:pPr>
              <w:rPr>
                <w:rFonts w:ascii="Tahoma" w:eastAsia="Arial" w:hAnsi="Tahoma" w:cs="Tahoma"/>
              </w:rPr>
            </w:pPr>
          </w:p>
          <w:p w14:paraId="47764677" w14:textId="657E4F68" w:rsidR="00130668" w:rsidRPr="00062C06" w:rsidRDefault="00130668" w:rsidP="00244302">
            <w:pPr>
              <w:rPr>
                <w:rFonts w:ascii="Tahoma" w:eastAsia="Arial" w:hAnsi="Tahoma" w:cs="Tahoma"/>
              </w:rPr>
            </w:pPr>
          </w:p>
          <w:p w14:paraId="1F7A14AE" w14:textId="39B92E3C" w:rsidR="00130668" w:rsidRPr="00062C06" w:rsidRDefault="00130668" w:rsidP="00244302">
            <w:pPr>
              <w:rPr>
                <w:rFonts w:ascii="Tahoma" w:eastAsia="Arial" w:hAnsi="Tahoma" w:cs="Tahoma"/>
              </w:rPr>
            </w:pPr>
          </w:p>
          <w:p w14:paraId="29781BB2" w14:textId="102F8B64" w:rsidR="00130668" w:rsidRPr="00062C06" w:rsidRDefault="00130668" w:rsidP="00244302">
            <w:pPr>
              <w:rPr>
                <w:rFonts w:ascii="Tahoma" w:eastAsia="Arial" w:hAnsi="Tahoma" w:cs="Tahoma"/>
              </w:rPr>
            </w:pPr>
          </w:p>
          <w:p w14:paraId="7FCB5640" w14:textId="0B033BC5" w:rsidR="00130668" w:rsidRPr="00062C06" w:rsidRDefault="00130668" w:rsidP="00244302">
            <w:pPr>
              <w:rPr>
                <w:rFonts w:ascii="Tahoma" w:eastAsia="Arial" w:hAnsi="Tahoma" w:cs="Tahoma"/>
              </w:rPr>
            </w:pPr>
          </w:p>
          <w:p w14:paraId="36B8C63E" w14:textId="1618B023" w:rsidR="00130668" w:rsidRPr="00062C06" w:rsidRDefault="00130668" w:rsidP="00244302">
            <w:pPr>
              <w:rPr>
                <w:rFonts w:ascii="Tahoma" w:eastAsia="Arial" w:hAnsi="Tahoma" w:cs="Tahoma"/>
              </w:rPr>
            </w:pPr>
          </w:p>
          <w:p w14:paraId="699A0F10" w14:textId="4C29F1B3" w:rsidR="00130668" w:rsidRPr="00062C06" w:rsidRDefault="00130668" w:rsidP="00244302">
            <w:pPr>
              <w:rPr>
                <w:rFonts w:ascii="Tahoma" w:eastAsia="Arial" w:hAnsi="Tahoma" w:cs="Tahoma"/>
              </w:rPr>
            </w:pPr>
          </w:p>
          <w:p w14:paraId="5640D125" w14:textId="002A48B5" w:rsidR="00130668" w:rsidRPr="00062C06" w:rsidRDefault="00130668" w:rsidP="00244302">
            <w:pPr>
              <w:rPr>
                <w:rFonts w:ascii="Tahoma" w:eastAsia="Arial" w:hAnsi="Tahoma" w:cs="Tahoma"/>
              </w:rPr>
            </w:pPr>
          </w:p>
          <w:p w14:paraId="0FA46DB5" w14:textId="7133F1B6" w:rsidR="00130668" w:rsidRPr="00062C06" w:rsidRDefault="00130668" w:rsidP="00244302">
            <w:pPr>
              <w:rPr>
                <w:rFonts w:ascii="Tahoma" w:eastAsia="Arial" w:hAnsi="Tahoma" w:cs="Tahoma"/>
              </w:rPr>
            </w:pPr>
          </w:p>
          <w:p w14:paraId="3211767F" w14:textId="70CCC887" w:rsidR="00130668" w:rsidRPr="00062C06" w:rsidRDefault="00130668" w:rsidP="00244302">
            <w:pPr>
              <w:rPr>
                <w:rFonts w:ascii="Tahoma" w:eastAsia="Arial" w:hAnsi="Tahoma" w:cs="Tahoma"/>
              </w:rPr>
            </w:pPr>
          </w:p>
          <w:p w14:paraId="62FBB363" w14:textId="7B35E38B" w:rsidR="00130668" w:rsidRPr="00062C06" w:rsidRDefault="00130668" w:rsidP="00244302">
            <w:pPr>
              <w:rPr>
                <w:rFonts w:ascii="Tahoma" w:eastAsia="Arial" w:hAnsi="Tahoma" w:cs="Tahoma"/>
              </w:rPr>
            </w:pPr>
          </w:p>
          <w:p w14:paraId="6D1DC137" w14:textId="5D67391D" w:rsidR="00130668" w:rsidRPr="00062C06" w:rsidRDefault="00130668" w:rsidP="00244302">
            <w:pPr>
              <w:rPr>
                <w:rFonts w:ascii="Tahoma" w:eastAsia="Arial" w:hAnsi="Tahoma" w:cs="Tahoma"/>
              </w:rPr>
            </w:pPr>
          </w:p>
          <w:p w14:paraId="298A5C88" w14:textId="5C0703D8" w:rsidR="00130668" w:rsidRPr="00062C06" w:rsidRDefault="00130668" w:rsidP="00244302">
            <w:pPr>
              <w:rPr>
                <w:rFonts w:ascii="Tahoma" w:eastAsia="Arial" w:hAnsi="Tahoma" w:cs="Tahoma"/>
              </w:rPr>
            </w:pPr>
          </w:p>
          <w:p w14:paraId="3C0CA97E" w14:textId="142B6E68" w:rsidR="00130668" w:rsidRPr="00062C06" w:rsidRDefault="00130668" w:rsidP="00244302">
            <w:pPr>
              <w:rPr>
                <w:rFonts w:ascii="Tahoma" w:eastAsia="Arial" w:hAnsi="Tahoma" w:cs="Tahoma"/>
              </w:rPr>
            </w:pPr>
          </w:p>
          <w:p w14:paraId="4CCF29AE" w14:textId="613745B3" w:rsidR="00130668" w:rsidRPr="00062C06" w:rsidRDefault="00130668" w:rsidP="00244302">
            <w:pPr>
              <w:rPr>
                <w:rFonts w:ascii="Tahoma" w:eastAsia="Arial" w:hAnsi="Tahoma" w:cs="Tahoma"/>
              </w:rPr>
            </w:pPr>
          </w:p>
          <w:p w14:paraId="427EC90F" w14:textId="2079CD87" w:rsidR="00130668" w:rsidRPr="00062C06" w:rsidRDefault="00130668" w:rsidP="00244302">
            <w:pPr>
              <w:rPr>
                <w:rFonts w:ascii="Tahoma" w:eastAsia="Arial" w:hAnsi="Tahoma" w:cs="Tahoma"/>
              </w:rPr>
            </w:pPr>
          </w:p>
          <w:p w14:paraId="14F41DEB" w14:textId="7BCE844A" w:rsidR="00130668" w:rsidRPr="00062C06" w:rsidRDefault="00130668" w:rsidP="00244302">
            <w:pPr>
              <w:rPr>
                <w:rFonts w:ascii="Tahoma" w:eastAsia="Arial" w:hAnsi="Tahoma" w:cs="Tahoma"/>
              </w:rPr>
            </w:pPr>
          </w:p>
          <w:p w14:paraId="742C6F33" w14:textId="3CB5F954" w:rsidR="00130668" w:rsidRPr="00062C06" w:rsidRDefault="00130668" w:rsidP="00244302">
            <w:pPr>
              <w:rPr>
                <w:rFonts w:ascii="Tahoma" w:eastAsia="Arial" w:hAnsi="Tahoma" w:cs="Tahoma"/>
              </w:rPr>
            </w:pPr>
          </w:p>
          <w:p w14:paraId="67B2E585" w14:textId="2C2ADB77" w:rsidR="00130668" w:rsidRPr="00062C06" w:rsidRDefault="00130668" w:rsidP="00244302">
            <w:pPr>
              <w:rPr>
                <w:rFonts w:ascii="Tahoma" w:eastAsia="Arial" w:hAnsi="Tahoma" w:cs="Tahoma"/>
              </w:rPr>
            </w:pPr>
          </w:p>
          <w:p w14:paraId="551C1208" w14:textId="033236CE" w:rsidR="00130668" w:rsidRPr="00062C06" w:rsidRDefault="00130668" w:rsidP="00244302">
            <w:pPr>
              <w:rPr>
                <w:rFonts w:ascii="Tahoma" w:eastAsia="Arial" w:hAnsi="Tahoma" w:cs="Tahoma"/>
              </w:rPr>
            </w:pPr>
          </w:p>
          <w:p w14:paraId="30EC9A45" w14:textId="386D36C2" w:rsidR="00130668" w:rsidRPr="00062C06" w:rsidRDefault="00130668" w:rsidP="00244302">
            <w:pPr>
              <w:rPr>
                <w:rFonts w:ascii="Tahoma" w:eastAsia="Arial" w:hAnsi="Tahoma" w:cs="Tahoma"/>
              </w:rPr>
            </w:pPr>
          </w:p>
          <w:p w14:paraId="7FE708FA" w14:textId="50DA739D" w:rsidR="00130668" w:rsidRPr="00062C06" w:rsidRDefault="00130668" w:rsidP="00244302">
            <w:pPr>
              <w:rPr>
                <w:rFonts w:ascii="Tahoma" w:eastAsia="Arial" w:hAnsi="Tahoma" w:cs="Tahoma"/>
              </w:rPr>
            </w:pPr>
          </w:p>
          <w:p w14:paraId="5D505CB3" w14:textId="67923549" w:rsidR="00130668" w:rsidRPr="00062C06" w:rsidRDefault="00130668" w:rsidP="00244302">
            <w:pPr>
              <w:rPr>
                <w:rFonts w:ascii="Tahoma" w:eastAsia="Arial" w:hAnsi="Tahoma" w:cs="Tahoma"/>
              </w:rPr>
            </w:pPr>
          </w:p>
          <w:p w14:paraId="6F011EDC" w14:textId="6F1316E5" w:rsidR="00130668" w:rsidRPr="00062C06" w:rsidRDefault="00130668" w:rsidP="00244302">
            <w:pPr>
              <w:rPr>
                <w:rFonts w:ascii="Tahoma" w:eastAsia="Arial" w:hAnsi="Tahoma" w:cs="Tahoma"/>
              </w:rPr>
            </w:pPr>
          </w:p>
          <w:p w14:paraId="1909C3FA" w14:textId="4A62462D" w:rsidR="00130668" w:rsidRPr="00062C06" w:rsidRDefault="00130668" w:rsidP="00244302">
            <w:pPr>
              <w:rPr>
                <w:rFonts w:ascii="Tahoma" w:eastAsia="Arial" w:hAnsi="Tahoma" w:cs="Tahoma"/>
              </w:rPr>
            </w:pPr>
          </w:p>
          <w:p w14:paraId="26B01095" w14:textId="372B1745" w:rsidR="00130668" w:rsidRPr="00062C06" w:rsidRDefault="00130668" w:rsidP="00244302">
            <w:pPr>
              <w:rPr>
                <w:rFonts w:ascii="Tahoma" w:eastAsia="Arial" w:hAnsi="Tahoma" w:cs="Tahoma"/>
              </w:rPr>
            </w:pPr>
          </w:p>
        </w:tc>
        <w:tc>
          <w:tcPr>
            <w:tcW w:w="4678" w:type="dxa"/>
            <w:tcBorders>
              <w:top w:val="single" w:sz="4" w:space="0" w:color="000000"/>
              <w:left w:val="nil"/>
              <w:bottom w:val="single" w:sz="4" w:space="0" w:color="000000"/>
              <w:right w:val="single" w:sz="4" w:space="0" w:color="000000"/>
            </w:tcBorders>
          </w:tcPr>
          <w:p w14:paraId="4B78F7E6" w14:textId="77777777" w:rsidR="00130668" w:rsidRPr="00062C06" w:rsidRDefault="00130668" w:rsidP="00130668">
            <w:pPr>
              <w:rPr>
                <w:rFonts w:ascii="Tahoma" w:eastAsia="Arial" w:hAnsi="Tahoma" w:cs="Tahoma"/>
              </w:rPr>
            </w:pPr>
          </w:p>
        </w:tc>
      </w:tr>
      <w:tr w:rsidR="00130668" w:rsidRPr="00062C06" w14:paraId="4516082D" w14:textId="77777777" w:rsidTr="00905B93">
        <w:trPr>
          <w:trHeight w:val="470"/>
        </w:trPr>
        <w:tc>
          <w:tcPr>
            <w:tcW w:w="4668" w:type="dxa"/>
            <w:tcBorders>
              <w:top w:val="single" w:sz="4" w:space="0" w:color="000000"/>
              <w:left w:val="single" w:sz="4" w:space="0" w:color="000000"/>
              <w:bottom w:val="single" w:sz="4" w:space="0" w:color="000000"/>
              <w:right w:val="single" w:sz="4" w:space="0" w:color="000000"/>
            </w:tcBorders>
          </w:tcPr>
          <w:p w14:paraId="5B148B73" w14:textId="0B2893A0" w:rsidR="00130668" w:rsidRPr="00062C06" w:rsidRDefault="00130668" w:rsidP="00244302">
            <w:pPr>
              <w:rPr>
                <w:rFonts w:ascii="Tahoma" w:eastAsia="Arial" w:hAnsi="Tahoma" w:cs="Tahoma"/>
              </w:rPr>
            </w:pPr>
            <w:r w:rsidRPr="00062C06">
              <w:rPr>
                <w:rFonts w:ascii="Tahoma" w:eastAsia="Arial" w:hAnsi="Tahoma" w:cs="Tahoma"/>
                <w:b/>
              </w:rPr>
              <w:lastRenderedPageBreak/>
              <w:t>Signed:</w:t>
            </w:r>
          </w:p>
          <w:p w14:paraId="3E369105" w14:textId="2EB427A2" w:rsidR="00130668" w:rsidRPr="00062C06" w:rsidRDefault="00130668" w:rsidP="00244302">
            <w:pPr>
              <w:rPr>
                <w:rFonts w:ascii="Tahoma" w:eastAsia="Arial" w:hAnsi="Tahoma" w:cs="Tahoma"/>
              </w:rPr>
            </w:pPr>
          </w:p>
        </w:tc>
        <w:tc>
          <w:tcPr>
            <w:tcW w:w="4678" w:type="dxa"/>
            <w:tcBorders>
              <w:top w:val="single" w:sz="4" w:space="0" w:color="000000"/>
              <w:left w:val="single" w:sz="4" w:space="0" w:color="000000"/>
              <w:bottom w:val="single" w:sz="4" w:space="0" w:color="000000"/>
              <w:right w:val="single" w:sz="4" w:space="0" w:color="000000"/>
            </w:tcBorders>
          </w:tcPr>
          <w:p w14:paraId="4E664947" w14:textId="77777777" w:rsidR="00130668" w:rsidRPr="00062C06" w:rsidRDefault="00130668" w:rsidP="00130668">
            <w:pPr>
              <w:rPr>
                <w:rFonts w:ascii="Tahoma" w:eastAsia="Arial" w:hAnsi="Tahoma" w:cs="Tahoma"/>
              </w:rPr>
            </w:pPr>
            <w:r w:rsidRPr="00062C06">
              <w:rPr>
                <w:rFonts w:ascii="Tahoma" w:eastAsia="Arial" w:hAnsi="Tahoma" w:cs="Tahoma"/>
                <w:b/>
              </w:rPr>
              <w:t xml:space="preserve">Date/Time: </w:t>
            </w:r>
          </w:p>
        </w:tc>
      </w:tr>
      <w:tr w:rsidR="00130668" w:rsidRPr="00062C06" w14:paraId="221CC422" w14:textId="77777777" w:rsidTr="00905B93">
        <w:trPr>
          <w:trHeight w:val="470"/>
        </w:trPr>
        <w:tc>
          <w:tcPr>
            <w:tcW w:w="4668" w:type="dxa"/>
            <w:tcBorders>
              <w:top w:val="single" w:sz="4" w:space="0" w:color="000000"/>
              <w:left w:val="single" w:sz="4" w:space="0" w:color="000000"/>
              <w:bottom w:val="single" w:sz="4" w:space="0" w:color="000000"/>
              <w:right w:val="single" w:sz="4" w:space="0" w:color="000000"/>
            </w:tcBorders>
          </w:tcPr>
          <w:p w14:paraId="794488F3" w14:textId="506148C5" w:rsidR="00130668" w:rsidRPr="00062C06" w:rsidRDefault="00130668" w:rsidP="00244302">
            <w:pPr>
              <w:rPr>
                <w:rFonts w:ascii="Tahoma" w:eastAsia="Arial" w:hAnsi="Tahoma" w:cs="Tahoma"/>
              </w:rPr>
            </w:pPr>
            <w:r w:rsidRPr="00062C06">
              <w:rPr>
                <w:rFonts w:ascii="Tahoma" w:eastAsia="Arial" w:hAnsi="Tahoma" w:cs="Tahoma"/>
                <w:b/>
              </w:rPr>
              <w:t>Received by:</w:t>
            </w:r>
          </w:p>
          <w:p w14:paraId="5546D3FA" w14:textId="3F317C04" w:rsidR="00130668" w:rsidRPr="00062C06" w:rsidRDefault="00130668" w:rsidP="00244302">
            <w:pPr>
              <w:rPr>
                <w:rFonts w:ascii="Tahoma" w:eastAsia="Arial" w:hAnsi="Tahoma" w:cs="Tahoma"/>
              </w:rPr>
            </w:pPr>
          </w:p>
        </w:tc>
        <w:tc>
          <w:tcPr>
            <w:tcW w:w="4678" w:type="dxa"/>
            <w:tcBorders>
              <w:top w:val="single" w:sz="4" w:space="0" w:color="000000"/>
              <w:left w:val="single" w:sz="4" w:space="0" w:color="000000"/>
              <w:bottom w:val="single" w:sz="4" w:space="0" w:color="000000"/>
              <w:right w:val="single" w:sz="4" w:space="0" w:color="000000"/>
            </w:tcBorders>
          </w:tcPr>
          <w:p w14:paraId="193F07D9" w14:textId="77777777" w:rsidR="00130668" w:rsidRPr="00062C06" w:rsidRDefault="00130668" w:rsidP="00130668">
            <w:pPr>
              <w:rPr>
                <w:rFonts w:ascii="Tahoma" w:eastAsia="Arial" w:hAnsi="Tahoma" w:cs="Tahoma"/>
              </w:rPr>
            </w:pPr>
            <w:r w:rsidRPr="00062C06">
              <w:rPr>
                <w:rFonts w:ascii="Tahoma" w:eastAsia="Arial" w:hAnsi="Tahoma" w:cs="Tahoma"/>
                <w:b/>
              </w:rPr>
              <w:t>Date/Time:</w:t>
            </w:r>
            <w:r w:rsidRPr="00062C06">
              <w:rPr>
                <w:rFonts w:ascii="Tahoma" w:eastAsia="Arial" w:hAnsi="Tahoma" w:cs="Tahoma"/>
              </w:rPr>
              <w:t xml:space="preserve"> </w:t>
            </w:r>
          </w:p>
        </w:tc>
      </w:tr>
      <w:tr w:rsidR="00130668" w:rsidRPr="00062C06" w14:paraId="37FA6407" w14:textId="77777777" w:rsidTr="00905B93">
        <w:trPr>
          <w:trHeight w:val="9638"/>
        </w:trPr>
        <w:tc>
          <w:tcPr>
            <w:tcW w:w="4668" w:type="dxa"/>
            <w:tcBorders>
              <w:top w:val="single" w:sz="4" w:space="0" w:color="000000"/>
              <w:left w:val="single" w:sz="4" w:space="0" w:color="000000"/>
              <w:bottom w:val="single" w:sz="4" w:space="0" w:color="000000"/>
              <w:right w:val="nil"/>
            </w:tcBorders>
          </w:tcPr>
          <w:p w14:paraId="449D1DF3" w14:textId="686F861C" w:rsidR="00130668" w:rsidRPr="00062C06" w:rsidRDefault="00130668" w:rsidP="00244302">
            <w:pPr>
              <w:rPr>
                <w:rFonts w:ascii="Tahoma" w:eastAsia="Arial" w:hAnsi="Tahoma" w:cs="Tahoma"/>
              </w:rPr>
            </w:pPr>
            <w:r w:rsidRPr="00062C06">
              <w:rPr>
                <w:rFonts w:ascii="Tahoma" w:eastAsia="Arial" w:hAnsi="Tahoma" w:cs="Tahoma"/>
                <w:b/>
              </w:rPr>
              <w:t>Action Taken: (specify)</w:t>
            </w:r>
          </w:p>
          <w:p w14:paraId="5A92C5B2" w14:textId="1978C627" w:rsidR="00130668" w:rsidRPr="00062C06" w:rsidRDefault="00130668" w:rsidP="00244302">
            <w:pPr>
              <w:rPr>
                <w:rFonts w:ascii="Tahoma" w:eastAsia="Arial" w:hAnsi="Tahoma" w:cs="Tahoma"/>
              </w:rPr>
            </w:pPr>
          </w:p>
          <w:p w14:paraId="4BB73660" w14:textId="495681D0" w:rsidR="00130668" w:rsidRPr="00062C06" w:rsidRDefault="00130668" w:rsidP="00244302">
            <w:pPr>
              <w:rPr>
                <w:rFonts w:ascii="Tahoma" w:eastAsia="Arial" w:hAnsi="Tahoma" w:cs="Tahoma"/>
              </w:rPr>
            </w:pPr>
          </w:p>
          <w:p w14:paraId="4EADCC41" w14:textId="16BED285" w:rsidR="00130668" w:rsidRPr="00062C06" w:rsidRDefault="00130668" w:rsidP="00244302">
            <w:pPr>
              <w:rPr>
                <w:rFonts w:ascii="Tahoma" w:eastAsia="Arial" w:hAnsi="Tahoma" w:cs="Tahoma"/>
              </w:rPr>
            </w:pPr>
          </w:p>
          <w:p w14:paraId="7C81A91C" w14:textId="319EF682" w:rsidR="00130668" w:rsidRPr="00062C06" w:rsidRDefault="00130668" w:rsidP="00244302">
            <w:pPr>
              <w:rPr>
                <w:rFonts w:ascii="Tahoma" w:eastAsia="Arial" w:hAnsi="Tahoma" w:cs="Tahoma"/>
              </w:rPr>
            </w:pPr>
          </w:p>
          <w:p w14:paraId="15418CAA" w14:textId="3A63A9ED" w:rsidR="00130668" w:rsidRPr="00062C06" w:rsidRDefault="00130668" w:rsidP="00244302">
            <w:pPr>
              <w:rPr>
                <w:rFonts w:ascii="Tahoma" w:eastAsia="Arial" w:hAnsi="Tahoma" w:cs="Tahoma"/>
              </w:rPr>
            </w:pPr>
          </w:p>
          <w:p w14:paraId="0EBE020B" w14:textId="1C7AB4A1" w:rsidR="00130668" w:rsidRPr="00062C06" w:rsidRDefault="00130668" w:rsidP="00244302">
            <w:pPr>
              <w:rPr>
                <w:rFonts w:ascii="Tahoma" w:eastAsia="Arial" w:hAnsi="Tahoma" w:cs="Tahoma"/>
              </w:rPr>
            </w:pPr>
          </w:p>
          <w:p w14:paraId="2A6120E3" w14:textId="2A703B90" w:rsidR="00130668" w:rsidRPr="00062C06" w:rsidRDefault="00130668" w:rsidP="00244302">
            <w:pPr>
              <w:rPr>
                <w:rFonts w:ascii="Tahoma" w:eastAsia="Arial" w:hAnsi="Tahoma" w:cs="Tahoma"/>
              </w:rPr>
            </w:pPr>
          </w:p>
          <w:p w14:paraId="6B37637A" w14:textId="2EA9CA32" w:rsidR="00130668" w:rsidRPr="00062C06" w:rsidRDefault="00130668" w:rsidP="00244302">
            <w:pPr>
              <w:rPr>
                <w:rFonts w:ascii="Tahoma" w:eastAsia="Arial" w:hAnsi="Tahoma" w:cs="Tahoma"/>
              </w:rPr>
            </w:pPr>
          </w:p>
          <w:p w14:paraId="46F0364E" w14:textId="42BEB38F" w:rsidR="00130668" w:rsidRPr="00062C06" w:rsidRDefault="00130668" w:rsidP="00244302">
            <w:pPr>
              <w:rPr>
                <w:rFonts w:ascii="Tahoma" w:eastAsia="Arial" w:hAnsi="Tahoma" w:cs="Tahoma"/>
              </w:rPr>
            </w:pPr>
          </w:p>
          <w:p w14:paraId="08603943" w14:textId="28FB5529" w:rsidR="00130668" w:rsidRPr="00062C06" w:rsidRDefault="00130668" w:rsidP="00244302">
            <w:pPr>
              <w:rPr>
                <w:rFonts w:ascii="Tahoma" w:eastAsia="Arial" w:hAnsi="Tahoma" w:cs="Tahoma"/>
              </w:rPr>
            </w:pPr>
          </w:p>
          <w:p w14:paraId="6E817A88" w14:textId="4CFEC210" w:rsidR="00130668" w:rsidRPr="00062C06" w:rsidRDefault="00130668" w:rsidP="00244302">
            <w:pPr>
              <w:rPr>
                <w:rFonts w:ascii="Tahoma" w:eastAsia="Arial" w:hAnsi="Tahoma" w:cs="Tahoma"/>
              </w:rPr>
            </w:pPr>
          </w:p>
          <w:p w14:paraId="7846A046" w14:textId="6467B42E" w:rsidR="00130668" w:rsidRPr="00062C06" w:rsidRDefault="00130668" w:rsidP="00244302">
            <w:pPr>
              <w:rPr>
                <w:rFonts w:ascii="Tahoma" w:eastAsia="Arial" w:hAnsi="Tahoma" w:cs="Tahoma"/>
              </w:rPr>
            </w:pPr>
          </w:p>
          <w:p w14:paraId="487F9AC9" w14:textId="797836C7" w:rsidR="00130668" w:rsidRPr="00062C06" w:rsidRDefault="00130668" w:rsidP="00244302">
            <w:pPr>
              <w:rPr>
                <w:rFonts w:ascii="Tahoma" w:eastAsia="Arial" w:hAnsi="Tahoma" w:cs="Tahoma"/>
              </w:rPr>
            </w:pPr>
          </w:p>
          <w:p w14:paraId="6261E683" w14:textId="13DA69FB" w:rsidR="00130668" w:rsidRPr="00062C06" w:rsidRDefault="00130668" w:rsidP="00244302">
            <w:pPr>
              <w:rPr>
                <w:rFonts w:ascii="Tahoma" w:eastAsia="Arial" w:hAnsi="Tahoma" w:cs="Tahoma"/>
              </w:rPr>
            </w:pPr>
          </w:p>
          <w:p w14:paraId="60D51318" w14:textId="3D20750F" w:rsidR="00130668" w:rsidRPr="00062C06" w:rsidRDefault="00130668" w:rsidP="00244302">
            <w:pPr>
              <w:rPr>
                <w:rFonts w:ascii="Tahoma" w:eastAsia="Arial" w:hAnsi="Tahoma" w:cs="Tahoma"/>
              </w:rPr>
            </w:pPr>
          </w:p>
          <w:p w14:paraId="694A61F3" w14:textId="2137A71A" w:rsidR="00130668" w:rsidRPr="00062C06" w:rsidRDefault="00130668" w:rsidP="00244302">
            <w:pPr>
              <w:rPr>
                <w:rFonts w:ascii="Tahoma" w:eastAsia="Arial" w:hAnsi="Tahoma" w:cs="Tahoma"/>
              </w:rPr>
            </w:pPr>
          </w:p>
          <w:p w14:paraId="659C8622" w14:textId="6F126470" w:rsidR="00130668" w:rsidRPr="00062C06" w:rsidRDefault="00130668" w:rsidP="00244302">
            <w:pPr>
              <w:rPr>
                <w:rFonts w:ascii="Tahoma" w:eastAsia="Arial" w:hAnsi="Tahoma" w:cs="Tahoma"/>
              </w:rPr>
            </w:pPr>
          </w:p>
          <w:p w14:paraId="40D2C4E8" w14:textId="2FA40E48" w:rsidR="00130668" w:rsidRPr="00062C06" w:rsidRDefault="00130668" w:rsidP="00244302">
            <w:pPr>
              <w:rPr>
                <w:rFonts w:ascii="Tahoma" w:eastAsia="Arial" w:hAnsi="Tahoma" w:cs="Tahoma"/>
              </w:rPr>
            </w:pPr>
          </w:p>
          <w:p w14:paraId="70D8CA1A" w14:textId="43C4A1B8" w:rsidR="00130668" w:rsidRPr="00062C06" w:rsidRDefault="00130668" w:rsidP="00244302">
            <w:pPr>
              <w:rPr>
                <w:rFonts w:ascii="Tahoma" w:eastAsia="Arial" w:hAnsi="Tahoma" w:cs="Tahoma"/>
              </w:rPr>
            </w:pPr>
          </w:p>
          <w:p w14:paraId="47CE2EC5" w14:textId="697CE735" w:rsidR="00130668" w:rsidRPr="00062C06" w:rsidRDefault="00130668" w:rsidP="00244302">
            <w:pPr>
              <w:rPr>
                <w:rFonts w:ascii="Tahoma" w:eastAsia="Arial" w:hAnsi="Tahoma" w:cs="Tahoma"/>
              </w:rPr>
            </w:pPr>
          </w:p>
          <w:p w14:paraId="4BE527FD" w14:textId="77BED483" w:rsidR="00130668" w:rsidRPr="00062C06" w:rsidRDefault="00130668" w:rsidP="00244302">
            <w:pPr>
              <w:rPr>
                <w:rFonts w:ascii="Tahoma" w:eastAsia="Arial" w:hAnsi="Tahoma" w:cs="Tahoma"/>
              </w:rPr>
            </w:pPr>
          </w:p>
          <w:p w14:paraId="313BE862" w14:textId="6EEB93E2" w:rsidR="00130668" w:rsidRPr="00062C06" w:rsidRDefault="00130668" w:rsidP="00244302">
            <w:pPr>
              <w:rPr>
                <w:rFonts w:ascii="Tahoma" w:eastAsia="Arial" w:hAnsi="Tahoma" w:cs="Tahoma"/>
              </w:rPr>
            </w:pPr>
          </w:p>
          <w:p w14:paraId="624EB86A" w14:textId="5E952D53" w:rsidR="00130668" w:rsidRPr="00062C06" w:rsidRDefault="00130668" w:rsidP="00244302">
            <w:pPr>
              <w:rPr>
                <w:rFonts w:ascii="Tahoma" w:eastAsia="Arial" w:hAnsi="Tahoma" w:cs="Tahoma"/>
              </w:rPr>
            </w:pPr>
          </w:p>
          <w:p w14:paraId="010598EC" w14:textId="1BF8BC78" w:rsidR="00130668" w:rsidRPr="00062C06" w:rsidRDefault="00130668" w:rsidP="00244302">
            <w:pPr>
              <w:rPr>
                <w:rFonts w:ascii="Tahoma" w:eastAsia="Arial" w:hAnsi="Tahoma" w:cs="Tahoma"/>
              </w:rPr>
            </w:pPr>
          </w:p>
          <w:p w14:paraId="4EC8441D" w14:textId="30630FFA" w:rsidR="00130668" w:rsidRPr="00062C06" w:rsidRDefault="00130668" w:rsidP="00244302">
            <w:pPr>
              <w:rPr>
                <w:rFonts w:ascii="Tahoma" w:eastAsia="Arial" w:hAnsi="Tahoma" w:cs="Tahoma"/>
              </w:rPr>
            </w:pPr>
          </w:p>
          <w:p w14:paraId="73E9F715" w14:textId="6368AF21" w:rsidR="00130668" w:rsidRPr="00062C06" w:rsidRDefault="00130668" w:rsidP="00244302">
            <w:pPr>
              <w:rPr>
                <w:rFonts w:ascii="Tahoma" w:eastAsia="Arial" w:hAnsi="Tahoma" w:cs="Tahoma"/>
              </w:rPr>
            </w:pPr>
          </w:p>
          <w:p w14:paraId="71B8D12B" w14:textId="42135F80" w:rsidR="00130668" w:rsidRPr="00062C06" w:rsidRDefault="00130668" w:rsidP="00244302">
            <w:pPr>
              <w:rPr>
                <w:rFonts w:ascii="Tahoma" w:eastAsia="Arial" w:hAnsi="Tahoma" w:cs="Tahoma"/>
              </w:rPr>
            </w:pPr>
          </w:p>
          <w:p w14:paraId="5A3D583A" w14:textId="7C439B85" w:rsidR="00130668" w:rsidRPr="00062C06" w:rsidRDefault="00130668" w:rsidP="00244302">
            <w:pPr>
              <w:rPr>
                <w:rFonts w:ascii="Tahoma" w:eastAsia="Arial" w:hAnsi="Tahoma" w:cs="Tahoma"/>
              </w:rPr>
            </w:pPr>
          </w:p>
          <w:p w14:paraId="7E6EA1C7" w14:textId="48B23E58" w:rsidR="00130668" w:rsidRPr="00062C06" w:rsidRDefault="00130668" w:rsidP="00244302">
            <w:pPr>
              <w:rPr>
                <w:rFonts w:ascii="Tahoma" w:eastAsia="Arial" w:hAnsi="Tahoma" w:cs="Tahoma"/>
              </w:rPr>
            </w:pPr>
          </w:p>
          <w:p w14:paraId="75414108" w14:textId="790E87B6" w:rsidR="00130668" w:rsidRPr="00062C06" w:rsidRDefault="00130668" w:rsidP="00244302">
            <w:pPr>
              <w:rPr>
                <w:rFonts w:ascii="Tahoma" w:eastAsia="Arial" w:hAnsi="Tahoma" w:cs="Tahoma"/>
              </w:rPr>
            </w:pPr>
          </w:p>
          <w:p w14:paraId="6368C5EB" w14:textId="3D7957D7" w:rsidR="00130668" w:rsidRPr="00062C06" w:rsidRDefault="00130668" w:rsidP="00244302">
            <w:pPr>
              <w:rPr>
                <w:rFonts w:ascii="Tahoma" w:eastAsia="Arial" w:hAnsi="Tahoma" w:cs="Tahoma"/>
              </w:rPr>
            </w:pPr>
          </w:p>
          <w:p w14:paraId="457DA582" w14:textId="732B9D5B" w:rsidR="00130668" w:rsidRPr="00062C06" w:rsidRDefault="00130668" w:rsidP="00244302">
            <w:pPr>
              <w:rPr>
                <w:rFonts w:ascii="Tahoma" w:eastAsia="Arial" w:hAnsi="Tahoma" w:cs="Tahoma"/>
              </w:rPr>
            </w:pPr>
          </w:p>
          <w:p w14:paraId="00433D9A" w14:textId="6B40AC7C" w:rsidR="00130668" w:rsidRPr="00062C06" w:rsidRDefault="00130668" w:rsidP="00244302">
            <w:pPr>
              <w:rPr>
                <w:rFonts w:ascii="Tahoma" w:eastAsia="Arial" w:hAnsi="Tahoma" w:cs="Tahoma"/>
              </w:rPr>
            </w:pPr>
          </w:p>
          <w:p w14:paraId="2E9EFA76" w14:textId="2B25F7C6" w:rsidR="00130668" w:rsidRPr="00062C06" w:rsidRDefault="00130668" w:rsidP="00244302">
            <w:pPr>
              <w:rPr>
                <w:rFonts w:ascii="Tahoma" w:eastAsia="Arial" w:hAnsi="Tahoma" w:cs="Tahoma"/>
              </w:rPr>
            </w:pPr>
          </w:p>
          <w:p w14:paraId="23FB5F94" w14:textId="6A9F41F7" w:rsidR="00130668" w:rsidRPr="00062C06" w:rsidRDefault="00130668" w:rsidP="00244302">
            <w:pPr>
              <w:rPr>
                <w:rFonts w:ascii="Tahoma" w:eastAsia="Arial" w:hAnsi="Tahoma" w:cs="Tahoma"/>
              </w:rPr>
            </w:pPr>
          </w:p>
          <w:p w14:paraId="7D8E8967" w14:textId="7AB2952A" w:rsidR="00130668" w:rsidRPr="00062C06" w:rsidRDefault="00130668" w:rsidP="00244302">
            <w:pPr>
              <w:rPr>
                <w:rFonts w:ascii="Tahoma" w:eastAsia="Arial" w:hAnsi="Tahoma" w:cs="Tahoma"/>
              </w:rPr>
            </w:pPr>
          </w:p>
          <w:p w14:paraId="603A300C" w14:textId="301176CD" w:rsidR="00130668" w:rsidRPr="00062C06" w:rsidRDefault="00130668" w:rsidP="00244302">
            <w:pPr>
              <w:rPr>
                <w:rFonts w:ascii="Tahoma" w:eastAsia="Arial" w:hAnsi="Tahoma" w:cs="Tahoma"/>
              </w:rPr>
            </w:pPr>
          </w:p>
          <w:p w14:paraId="33523179" w14:textId="29076AC5" w:rsidR="00130668" w:rsidRPr="00062C06" w:rsidRDefault="00130668" w:rsidP="00244302">
            <w:pPr>
              <w:rPr>
                <w:rFonts w:ascii="Tahoma" w:eastAsia="Arial" w:hAnsi="Tahoma" w:cs="Tahoma"/>
              </w:rPr>
            </w:pPr>
          </w:p>
          <w:p w14:paraId="7340C51F" w14:textId="1C97C84F" w:rsidR="00130668" w:rsidRPr="00062C06" w:rsidRDefault="00130668" w:rsidP="00244302">
            <w:pPr>
              <w:rPr>
                <w:rFonts w:ascii="Tahoma" w:eastAsia="Arial" w:hAnsi="Tahoma" w:cs="Tahoma"/>
              </w:rPr>
            </w:pPr>
          </w:p>
          <w:p w14:paraId="16D7321F" w14:textId="05EC2FC8" w:rsidR="00130668" w:rsidRPr="00062C06" w:rsidRDefault="00130668" w:rsidP="00244302">
            <w:pPr>
              <w:rPr>
                <w:rFonts w:ascii="Tahoma" w:eastAsia="Arial" w:hAnsi="Tahoma" w:cs="Tahoma"/>
              </w:rPr>
            </w:pPr>
          </w:p>
          <w:p w14:paraId="58AA8C7A" w14:textId="50F1BE28" w:rsidR="00130668" w:rsidRPr="00062C06" w:rsidRDefault="00130668" w:rsidP="00244302">
            <w:pPr>
              <w:rPr>
                <w:rFonts w:ascii="Tahoma" w:eastAsia="Arial" w:hAnsi="Tahoma" w:cs="Tahoma"/>
              </w:rPr>
            </w:pPr>
          </w:p>
          <w:p w14:paraId="21DC0D86" w14:textId="6518EEB4" w:rsidR="00130668" w:rsidRPr="00062C06" w:rsidRDefault="00130668" w:rsidP="00244302">
            <w:pPr>
              <w:rPr>
                <w:rFonts w:ascii="Tahoma" w:eastAsia="Arial" w:hAnsi="Tahoma" w:cs="Tahoma"/>
              </w:rPr>
            </w:pPr>
          </w:p>
          <w:p w14:paraId="11FF820F" w14:textId="088A57FF" w:rsidR="00130668" w:rsidRPr="00062C06" w:rsidRDefault="00130668" w:rsidP="00244302">
            <w:pPr>
              <w:rPr>
                <w:rFonts w:ascii="Tahoma" w:eastAsia="Arial" w:hAnsi="Tahoma" w:cs="Tahoma"/>
              </w:rPr>
            </w:pPr>
          </w:p>
          <w:p w14:paraId="122D2BA8" w14:textId="3E5E74A1" w:rsidR="00130668" w:rsidRPr="00062C06" w:rsidRDefault="00130668" w:rsidP="00244302">
            <w:pPr>
              <w:rPr>
                <w:rFonts w:ascii="Tahoma" w:eastAsia="Arial" w:hAnsi="Tahoma" w:cs="Tahoma"/>
              </w:rPr>
            </w:pPr>
          </w:p>
          <w:p w14:paraId="69F073F7" w14:textId="48AD17A9" w:rsidR="00130668" w:rsidRPr="00062C06" w:rsidRDefault="00130668" w:rsidP="00244302">
            <w:pPr>
              <w:rPr>
                <w:rFonts w:ascii="Tahoma" w:eastAsia="Arial" w:hAnsi="Tahoma" w:cs="Tahoma"/>
              </w:rPr>
            </w:pPr>
          </w:p>
          <w:p w14:paraId="489DC3D0" w14:textId="337179B3" w:rsidR="00130668" w:rsidRPr="00062C06" w:rsidRDefault="00130668" w:rsidP="00244302">
            <w:pPr>
              <w:rPr>
                <w:rFonts w:ascii="Tahoma" w:eastAsia="Arial" w:hAnsi="Tahoma" w:cs="Tahoma"/>
              </w:rPr>
            </w:pPr>
          </w:p>
          <w:p w14:paraId="676DF0C8" w14:textId="2356908F" w:rsidR="00130668" w:rsidRPr="00062C06" w:rsidRDefault="00130668" w:rsidP="00244302">
            <w:pPr>
              <w:rPr>
                <w:rFonts w:ascii="Tahoma" w:eastAsia="Arial" w:hAnsi="Tahoma" w:cs="Tahoma"/>
              </w:rPr>
            </w:pPr>
          </w:p>
          <w:p w14:paraId="7FBB09E9" w14:textId="4AF49132" w:rsidR="00130668" w:rsidRPr="00062C06" w:rsidRDefault="00130668" w:rsidP="00244302">
            <w:pPr>
              <w:rPr>
                <w:rFonts w:ascii="Tahoma" w:eastAsia="Arial" w:hAnsi="Tahoma" w:cs="Tahoma"/>
              </w:rPr>
            </w:pPr>
          </w:p>
          <w:p w14:paraId="45782701" w14:textId="2372FD70" w:rsidR="00130668" w:rsidRPr="00062C06" w:rsidRDefault="00130668" w:rsidP="00244302">
            <w:pPr>
              <w:rPr>
                <w:rFonts w:ascii="Tahoma" w:eastAsia="Arial" w:hAnsi="Tahoma" w:cs="Tahoma"/>
              </w:rPr>
            </w:pPr>
          </w:p>
        </w:tc>
        <w:tc>
          <w:tcPr>
            <w:tcW w:w="4678" w:type="dxa"/>
            <w:tcBorders>
              <w:top w:val="single" w:sz="4" w:space="0" w:color="000000"/>
              <w:left w:val="nil"/>
              <w:bottom w:val="single" w:sz="4" w:space="0" w:color="000000"/>
              <w:right w:val="single" w:sz="4" w:space="0" w:color="000000"/>
            </w:tcBorders>
          </w:tcPr>
          <w:p w14:paraId="2D7D38D7" w14:textId="77777777" w:rsidR="00130668" w:rsidRPr="00062C06" w:rsidRDefault="00130668" w:rsidP="00130668">
            <w:pPr>
              <w:rPr>
                <w:rFonts w:ascii="Tahoma" w:eastAsia="Arial" w:hAnsi="Tahoma" w:cs="Tahoma"/>
              </w:rPr>
            </w:pPr>
          </w:p>
        </w:tc>
      </w:tr>
      <w:tr w:rsidR="00130668" w:rsidRPr="00062C06" w14:paraId="7002B51D" w14:textId="77777777" w:rsidTr="00905B93">
        <w:trPr>
          <w:trHeight w:val="63"/>
        </w:trPr>
        <w:tc>
          <w:tcPr>
            <w:tcW w:w="4668" w:type="dxa"/>
            <w:tcBorders>
              <w:top w:val="single" w:sz="4" w:space="0" w:color="000000"/>
              <w:left w:val="single" w:sz="4" w:space="0" w:color="000000"/>
              <w:bottom w:val="single" w:sz="4" w:space="0" w:color="000000"/>
              <w:right w:val="single" w:sz="4" w:space="0" w:color="000000"/>
            </w:tcBorders>
          </w:tcPr>
          <w:p w14:paraId="1BDC24CE" w14:textId="0D71761A" w:rsidR="00130668" w:rsidRPr="00062C06" w:rsidRDefault="00130668" w:rsidP="00244302">
            <w:pPr>
              <w:rPr>
                <w:rFonts w:ascii="Tahoma" w:eastAsia="Arial" w:hAnsi="Tahoma" w:cs="Tahoma"/>
              </w:rPr>
            </w:pPr>
            <w:r w:rsidRPr="00062C06">
              <w:rPr>
                <w:rFonts w:ascii="Tahoma" w:eastAsia="Arial" w:hAnsi="Tahoma" w:cs="Tahoma"/>
                <w:b/>
              </w:rPr>
              <w:t>Signed:</w:t>
            </w:r>
          </w:p>
          <w:p w14:paraId="677CB884" w14:textId="54CC70B3" w:rsidR="00130668" w:rsidRPr="00062C06" w:rsidRDefault="00130668" w:rsidP="00244302">
            <w:pPr>
              <w:rPr>
                <w:rFonts w:ascii="Tahoma" w:eastAsia="Arial" w:hAnsi="Tahoma" w:cs="Tahoma"/>
              </w:rPr>
            </w:pPr>
          </w:p>
        </w:tc>
        <w:tc>
          <w:tcPr>
            <w:tcW w:w="4678" w:type="dxa"/>
            <w:tcBorders>
              <w:top w:val="single" w:sz="4" w:space="0" w:color="000000"/>
              <w:left w:val="single" w:sz="4" w:space="0" w:color="000000"/>
              <w:bottom w:val="single" w:sz="4" w:space="0" w:color="000000"/>
              <w:right w:val="single" w:sz="4" w:space="0" w:color="000000"/>
            </w:tcBorders>
          </w:tcPr>
          <w:p w14:paraId="36BF9D4F" w14:textId="20E6C89E" w:rsidR="00130668" w:rsidRPr="00062C06" w:rsidRDefault="003F7746" w:rsidP="00130668">
            <w:pPr>
              <w:rPr>
                <w:rFonts w:ascii="Tahoma" w:eastAsia="Arial" w:hAnsi="Tahoma" w:cs="Tahoma"/>
              </w:rPr>
            </w:pPr>
            <w:r w:rsidRPr="00062C06">
              <w:rPr>
                <w:rFonts w:ascii="Tahoma" w:eastAsia="Arial" w:hAnsi="Tahoma" w:cs="Tahoma"/>
                <w:b/>
              </w:rPr>
              <w:t>Name and Role</w:t>
            </w:r>
            <w:r w:rsidR="00130668" w:rsidRPr="00062C06">
              <w:rPr>
                <w:rFonts w:ascii="Tahoma" w:eastAsia="Arial" w:hAnsi="Tahoma" w:cs="Tahoma"/>
                <w:b/>
              </w:rPr>
              <w:t xml:space="preserve">: </w:t>
            </w:r>
          </w:p>
        </w:tc>
      </w:tr>
      <w:tr w:rsidR="003F7746" w:rsidRPr="00062C06" w14:paraId="5FBE455D" w14:textId="77777777" w:rsidTr="00905B93">
        <w:trPr>
          <w:trHeight w:val="63"/>
        </w:trPr>
        <w:tc>
          <w:tcPr>
            <w:tcW w:w="4668" w:type="dxa"/>
            <w:tcBorders>
              <w:top w:val="single" w:sz="4" w:space="0" w:color="000000"/>
              <w:left w:val="single" w:sz="4" w:space="0" w:color="000000"/>
              <w:bottom w:val="single" w:sz="4" w:space="0" w:color="000000"/>
              <w:right w:val="single" w:sz="4" w:space="0" w:color="000000"/>
            </w:tcBorders>
          </w:tcPr>
          <w:p w14:paraId="61EA42B0" w14:textId="5FF98329" w:rsidR="003F7746" w:rsidRPr="00062C06" w:rsidRDefault="003F7746" w:rsidP="00244302">
            <w:pPr>
              <w:rPr>
                <w:rFonts w:ascii="Tahoma" w:eastAsia="Arial" w:hAnsi="Tahoma" w:cs="Tahoma"/>
                <w:b/>
              </w:rPr>
            </w:pPr>
            <w:r w:rsidRPr="00062C06">
              <w:rPr>
                <w:rFonts w:ascii="Tahoma" w:eastAsia="Arial" w:hAnsi="Tahoma" w:cs="Tahoma"/>
                <w:b/>
              </w:rPr>
              <w:t>Date/time:</w:t>
            </w:r>
          </w:p>
          <w:p w14:paraId="76041C83" w14:textId="5382F47D" w:rsidR="003F7746" w:rsidRPr="00062C06" w:rsidRDefault="003F7746" w:rsidP="00244302">
            <w:pPr>
              <w:rPr>
                <w:rFonts w:ascii="Tahoma" w:eastAsia="Arial" w:hAnsi="Tahoma" w:cs="Tahoma"/>
                <w:b/>
              </w:rPr>
            </w:pPr>
          </w:p>
        </w:tc>
        <w:tc>
          <w:tcPr>
            <w:tcW w:w="4678" w:type="dxa"/>
            <w:tcBorders>
              <w:top w:val="single" w:sz="4" w:space="0" w:color="000000"/>
              <w:left w:val="single" w:sz="4" w:space="0" w:color="000000"/>
              <w:bottom w:val="single" w:sz="4" w:space="0" w:color="000000"/>
              <w:right w:val="single" w:sz="4" w:space="0" w:color="000000"/>
            </w:tcBorders>
          </w:tcPr>
          <w:p w14:paraId="16C6B299" w14:textId="77777777" w:rsidR="003F7746" w:rsidRPr="00062C06" w:rsidRDefault="003F7746" w:rsidP="00130668">
            <w:pPr>
              <w:rPr>
                <w:rFonts w:ascii="Tahoma" w:eastAsia="Arial" w:hAnsi="Tahoma" w:cs="Tahoma"/>
                <w:b/>
              </w:rPr>
            </w:pPr>
          </w:p>
        </w:tc>
      </w:tr>
    </w:tbl>
    <w:p w14:paraId="32EB1C70" w14:textId="5F638913" w:rsidR="00130668" w:rsidRPr="00062C06" w:rsidRDefault="00130668" w:rsidP="00130668">
      <w:pPr>
        <w:spacing w:after="0" w:line="238" w:lineRule="auto"/>
        <w:rPr>
          <w:rFonts w:ascii="Tahoma" w:eastAsia="Arial" w:hAnsi="Tahoma" w:cs="Tahoma"/>
        </w:rPr>
      </w:pPr>
      <w:r w:rsidRPr="00062C06">
        <w:rPr>
          <w:rFonts w:ascii="Tahoma" w:hAnsi="Tahoma" w:cs="Tahoma"/>
        </w:rPr>
        <w:t xml:space="preserve">This record will be held securely in accordance with the low-level concerns policy. Please note that low-level concerns will be treated in confidence as far as possible, but </w:t>
      </w:r>
      <w:r w:rsidR="000325B5">
        <w:rPr>
          <w:rFonts w:ascii="Tahoma" w:hAnsi="Tahoma" w:cs="Tahoma"/>
          <w:bCs/>
          <w:color w:val="auto"/>
        </w:rPr>
        <w:t>Askern Moss Road Infant Academy</w:t>
      </w:r>
      <w:r w:rsidR="000325B5" w:rsidRPr="00062C06">
        <w:rPr>
          <w:rFonts w:ascii="Tahoma" w:hAnsi="Tahoma" w:cs="Tahoma"/>
          <w:b/>
          <w:i/>
          <w:iCs/>
          <w:color w:val="auto"/>
        </w:rPr>
        <w:t xml:space="preserve"> </w:t>
      </w:r>
      <w:r w:rsidRPr="00062C06">
        <w:rPr>
          <w:rFonts w:ascii="Tahoma" w:hAnsi="Tahoma" w:cs="Tahoma"/>
        </w:rPr>
        <w:t>may in certain circumstances be subject to legal reporting requirements or other legal obligations to share information with appropriate persons, including legal claims and formal investigation</w:t>
      </w:r>
      <w:r w:rsidR="00173347" w:rsidRPr="00062C06">
        <w:rPr>
          <w:rFonts w:ascii="Tahoma" w:hAnsi="Tahoma" w:cs="Tahoma"/>
        </w:rPr>
        <w:t>.</w:t>
      </w:r>
    </w:p>
    <w:p w14:paraId="185450F8" w14:textId="00AEB4C1" w:rsidR="00343217" w:rsidRPr="00062C06" w:rsidRDefault="00343217">
      <w:pPr>
        <w:spacing w:after="0"/>
        <w:ind w:left="1098"/>
        <w:rPr>
          <w:rFonts w:ascii="Tahoma" w:hAnsi="Tahoma" w:cs="Tahoma"/>
        </w:rPr>
      </w:pPr>
    </w:p>
    <w:sectPr w:rsidR="00343217" w:rsidRPr="00062C06" w:rsidSect="0056185C">
      <w:pgSz w:w="11900" w:h="16840"/>
      <w:pgMar w:top="1440" w:right="1077" w:bottom="1440" w:left="1077" w:header="539"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3E854" w14:textId="77777777" w:rsidR="00726413" w:rsidRDefault="00726413">
      <w:pPr>
        <w:spacing w:after="0" w:line="240" w:lineRule="auto"/>
      </w:pPr>
      <w:r>
        <w:separator/>
      </w:r>
    </w:p>
  </w:endnote>
  <w:endnote w:type="continuationSeparator" w:id="0">
    <w:p w14:paraId="46C86093" w14:textId="77777777" w:rsidR="00726413" w:rsidRDefault="00726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338832"/>
      <w:docPartObj>
        <w:docPartGallery w:val="Page Numbers (Bottom of Page)"/>
        <w:docPartUnique/>
      </w:docPartObj>
    </w:sdtPr>
    <w:sdtEndPr/>
    <w:sdtContent>
      <w:p w14:paraId="273C1FA5" w14:textId="570B7FB2" w:rsidR="003603C4" w:rsidRDefault="003603C4">
        <w:pPr>
          <w:pStyle w:val="Footer"/>
          <w:jc w:val="center"/>
        </w:pPr>
        <w:r>
          <w:fldChar w:fldCharType="begin"/>
        </w:r>
        <w:r>
          <w:instrText>PAGE   \* MERGEFORMAT</w:instrText>
        </w:r>
        <w:r>
          <w:fldChar w:fldCharType="separate"/>
        </w:r>
        <w:r>
          <w:t>2</w:t>
        </w:r>
        <w:r>
          <w:fldChar w:fldCharType="end"/>
        </w:r>
      </w:p>
    </w:sdtContent>
  </w:sdt>
  <w:p w14:paraId="6C9A6A16" w14:textId="77777777" w:rsidR="003603C4" w:rsidRDefault="003603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AC5B3" w14:textId="77777777" w:rsidR="00726413" w:rsidRDefault="00726413">
      <w:pPr>
        <w:spacing w:after="0" w:line="240" w:lineRule="auto"/>
      </w:pPr>
      <w:r>
        <w:separator/>
      </w:r>
    </w:p>
  </w:footnote>
  <w:footnote w:type="continuationSeparator" w:id="0">
    <w:p w14:paraId="01FC2796" w14:textId="77777777" w:rsidR="00726413" w:rsidRDefault="00726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FADFB" w14:textId="77777777" w:rsidR="00343217" w:rsidRDefault="001B7F6F">
    <w:pPr>
      <w:spacing w:after="0"/>
      <w:ind w:left="18"/>
    </w:pPr>
    <w:r>
      <w:rPr>
        <w:rFonts w:ascii="Arial" w:eastAsia="Arial" w:hAnsi="Arial" w:cs="Arial"/>
        <w:sz w:val="20"/>
      </w:rPr>
      <w:t xml:space="preserve"> </w:t>
    </w:r>
  </w:p>
  <w:p w14:paraId="4612600F" w14:textId="77777777" w:rsidR="00343217" w:rsidRDefault="001B7F6F">
    <w:pPr>
      <w:spacing w:after="0"/>
      <w:ind w:right="697"/>
      <w:jc w:val="center"/>
    </w:pPr>
    <w:r>
      <w:rPr>
        <w:rFonts w:ascii="Times New Roman" w:eastAsia="Times New Roman" w:hAnsi="Times New Roman" w:cs="Times New Roman"/>
        <w:sz w:val="18"/>
      </w:rPr>
      <w:t xml:space="preserve">Policy Low-Level Concerns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3340E" w14:textId="77777777" w:rsidR="00343217" w:rsidRDefault="001B7F6F">
    <w:pPr>
      <w:spacing w:after="0"/>
      <w:ind w:left="18"/>
    </w:pPr>
    <w:r>
      <w:rPr>
        <w:rFonts w:ascii="Arial" w:eastAsia="Arial" w:hAnsi="Arial" w:cs="Arial"/>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5380F" w14:textId="77777777" w:rsidR="00343217" w:rsidRDefault="001B7F6F">
    <w:pPr>
      <w:spacing w:after="0"/>
      <w:ind w:left="18"/>
    </w:pPr>
    <w:r>
      <w:rPr>
        <w:rFonts w:ascii="Arial" w:eastAsia="Arial" w:hAnsi="Arial" w:cs="Arial"/>
        <w:sz w:val="20"/>
      </w:rPr>
      <w:t xml:space="preserve"> </w:t>
    </w:r>
  </w:p>
  <w:p w14:paraId="6B845C88" w14:textId="77777777" w:rsidR="00343217" w:rsidRDefault="001B7F6F">
    <w:pPr>
      <w:spacing w:after="0"/>
      <w:ind w:right="697"/>
      <w:jc w:val="center"/>
    </w:pPr>
    <w:r>
      <w:rPr>
        <w:rFonts w:ascii="Times New Roman" w:eastAsia="Times New Roman" w:hAnsi="Times New Roman" w:cs="Times New Roman"/>
        <w:sz w:val="18"/>
      </w:rPr>
      <w:t xml:space="preserve">Policy Low-Level Concerns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579F"/>
    <w:multiLevelType w:val="hybridMultilevel"/>
    <w:tmpl w:val="7A66F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E5F67"/>
    <w:multiLevelType w:val="hybridMultilevel"/>
    <w:tmpl w:val="8FBA61B0"/>
    <w:lvl w:ilvl="0" w:tplc="093A7B0C">
      <w:start w:val="1"/>
      <w:numFmt w:val="bullet"/>
      <w:lvlText w:val="•"/>
      <w:lvlJc w:val="left"/>
      <w:pPr>
        <w:ind w:left="198"/>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1" w:tplc="04B27A92">
      <w:start w:val="1"/>
      <w:numFmt w:val="bullet"/>
      <w:lvlText w:val="o"/>
      <w:lvlJc w:val="left"/>
      <w:pPr>
        <w:ind w:left="1093"/>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2" w:tplc="93944184">
      <w:start w:val="1"/>
      <w:numFmt w:val="bullet"/>
      <w:lvlText w:val="▪"/>
      <w:lvlJc w:val="left"/>
      <w:pPr>
        <w:ind w:left="1813"/>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3" w:tplc="CEFE7C8A">
      <w:start w:val="1"/>
      <w:numFmt w:val="bullet"/>
      <w:lvlText w:val="•"/>
      <w:lvlJc w:val="left"/>
      <w:pPr>
        <w:ind w:left="2533"/>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4" w:tplc="490CB49C">
      <w:start w:val="1"/>
      <w:numFmt w:val="bullet"/>
      <w:lvlText w:val="o"/>
      <w:lvlJc w:val="left"/>
      <w:pPr>
        <w:ind w:left="3253"/>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5" w:tplc="62E8CD68">
      <w:start w:val="1"/>
      <w:numFmt w:val="bullet"/>
      <w:lvlText w:val="▪"/>
      <w:lvlJc w:val="left"/>
      <w:pPr>
        <w:ind w:left="3973"/>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6" w:tplc="9E22195A">
      <w:start w:val="1"/>
      <w:numFmt w:val="bullet"/>
      <w:lvlText w:val="•"/>
      <w:lvlJc w:val="left"/>
      <w:pPr>
        <w:ind w:left="4693"/>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7" w:tplc="107EFAE4">
      <w:start w:val="1"/>
      <w:numFmt w:val="bullet"/>
      <w:lvlText w:val="o"/>
      <w:lvlJc w:val="left"/>
      <w:pPr>
        <w:ind w:left="5413"/>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8" w:tplc="C67E76B2">
      <w:start w:val="1"/>
      <w:numFmt w:val="bullet"/>
      <w:lvlText w:val="▪"/>
      <w:lvlJc w:val="left"/>
      <w:pPr>
        <w:ind w:left="6133"/>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abstractNum>
  <w:abstractNum w:abstractNumId="2" w15:restartNumberingAfterBreak="0">
    <w:nsid w:val="0941454C"/>
    <w:multiLevelType w:val="hybridMultilevel"/>
    <w:tmpl w:val="16EE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D3882"/>
    <w:multiLevelType w:val="hybridMultilevel"/>
    <w:tmpl w:val="079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F19DA"/>
    <w:multiLevelType w:val="hybridMultilevel"/>
    <w:tmpl w:val="07D6E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24FF3"/>
    <w:multiLevelType w:val="hybridMultilevel"/>
    <w:tmpl w:val="E64A6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24D54"/>
    <w:multiLevelType w:val="hybridMultilevel"/>
    <w:tmpl w:val="B7D88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946800"/>
    <w:multiLevelType w:val="hybridMultilevel"/>
    <w:tmpl w:val="46B059F8"/>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8" w15:restartNumberingAfterBreak="0">
    <w:nsid w:val="142E4AD2"/>
    <w:multiLevelType w:val="hybridMultilevel"/>
    <w:tmpl w:val="4874DD60"/>
    <w:lvl w:ilvl="0" w:tplc="3EDAA3AC">
      <w:start w:val="411"/>
      <w:numFmt w:val="decimal"/>
      <w:lvlText w:val="%1."/>
      <w:lvlJc w:val="left"/>
      <w:pPr>
        <w:ind w:left="1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6CF68F2A">
      <w:start w:val="1"/>
      <w:numFmt w:val="lowerLetter"/>
      <w:lvlText w:val="%2"/>
      <w:lvlJc w:val="left"/>
      <w:pPr>
        <w:ind w:left="109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862FB9E">
      <w:start w:val="1"/>
      <w:numFmt w:val="lowerRoman"/>
      <w:lvlText w:val="%3"/>
      <w:lvlJc w:val="left"/>
      <w:pPr>
        <w:ind w:left="181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80A22B8A">
      <w:start w:val="1"/>
      <w:numFmt w:val="decimal"/>
      <w:lvlText w:val="%4"/>
      <w:lvlJc w:val="left"/>
      <w:pPr>
        <w:ind w:left="253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9CE453F0">
      <w:start w:val="1"/>
      <w:numFmt w:val="lowerLetter"/>
      <w:lvlText w:val="%5"/>
      <w:lvlJc w:val="left"/>
      <w:pPr>
        <w:ind w:left="325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787CAE1C">
      <w:start w:val="1"/>
      <w:numFmt w:val="lowerRoman"/>
      <w:lvlText w:val="%6"/>
      <w:lvlJc w:val="left"/>
      <w:pPr>
        <w:ind w:left="397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D8FA6772">
      <w:start w:val="1"/>
      <w:numFmt w:val="decimal"/>
      <w:lvlText w:val="%7"/>
      <w:lvlJc w:val="left"/>
      <w:pPr>
        <w:ind w:left="469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0BDE80E2">
      <w:start w:val="1"/>
      <w:numFmt w:val="lowerLetter"/>
      <w:lvlText w:val="%8"/>
      <w:lvlJc w:val="left"/>
      <w:pPr>
        <w:ind w:left="541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A2C7832">
      <w:start w:val="1"/>
      <w:numFmt w:val="lowerRoman"/>
      <w:lvlText w:val="%9"/>
      <w:lvlJc w:val="left"/>
      <w:pPr>
        <w:ind w:left="613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6B54EFF"/>
    <w:multiLevelType w:val="hybridMultilevel"/>
    <w:tmpl w:val="8EA82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992A04"/>
    <w:multiLevelType w:val="hybridMultilevel"/>
    <w:tmpl w:val="0EE4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055936"/>
    <w:multiLevelType w:val="hybridMultilevel"/>
    <w:tmpl w:val="8604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D2238B"/>
    <w:multiLevelType w:val="hybridMultilevel"/>
    <w:tmpl w:val="7AE07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8B548D"/>
    <w:multiLevelType w:val="hybridMultilevel"/>
    <w:tmpl w:val="B9441B90"/>
    <w:lvl w:ilvl="0" w:tplc="08090001">
      <w:start w:val="1"/>
      <w:numFmt w:val="bullet"/>
      <w:lvlText w:val=""/>
      <w:lvlJc w:val="left"/>
      <w:pPr>
        <w:ind w:left="733" w:hanging="360"/>
      </w:pPr>
      <w:rPr>
        <w:rFonts w:ascii="Symbol" w:hAnsi="Symbol" w:hint="default"/>
      </w:rPr>
    </w:lvl>
    <w:lvl w:ilvl="1" w:tplc="08090003" w:tentative="1">
      <w:start w:val="1"/>
      <w:numFmt w:val="bullet"/>
      <w:lvlText w:val="o"/>
      <w:lvlJc w:val="left"/>
      <w:pPr>
        <w:ind w:left="1453" w:hanging="360"/>
      </w:pPr>
      <w:rPr>
        <w:rFonts w:ascii="Courier New" w:hAnsi="Courier New" w:cs="Courier New" w:hint="default"/>
      </w:rPr>
    </w:lvl>
    <w:lvl w:ilvl="2" w:tplc="08090005" w:tentative="1">
      <w:start w:val="1"/>
      <w:numFmt w:val="bullet"/>
      <w:lvlText w:val=""/>
      <w:lvlJc w:val="left"/>
      <w:pPr>
        <w:ind w:left="2173" w:hanging="360"/>
      </w:pPr>
      <w:rPr>
        <w:rFonts w:ascii="Wingdings" w:hAnsi="Wingdings" w:hint="default"/>
      </w:rPr>
    </w:lvl>
    <w:lvl w:ilvl="3" w:tplc="08090001" w:tentative="1">
      <w:start w:val="1"/>
      <w:numFmt w:val="bullet"/>
      <w:lvlText w:val=""/>
      <w:lvlJc w:val="left"/>
      <w:pPr>
        <w:ind w:left="2893" w:hanging="360"/>
      </w:pPr>
      <w:rPr>
        <w:rFonts w:ascii="Symbol" w:hAnsi="Symbol" w:hint="default"/>
      </w:rPr>
    </w:lvl>
    <w:lvl w:ilvl="4" w:tplc="08090003" w:tentative="1">
      <w:start w:val="1"/>
      <w:numFmt w:val="bullet"/>
      <w:lvlText w:val="o"/>
      <w:lvlJc w:val="left"/>
      <w:pPr>
        <w:ind w:left="3613" w:hanging="360"/>
      </w:pPr>
      <w:rPr>
        <w:rFonts w:ascii="Courier New" w:hAnsi="Courier New" w:cs="Courier New" w:hint="default"/>
      </w:rPr>
    </w:lvl>
    <w:lvl w:ilvl="5" w:tplc="08090005" w:tentative="1">
      <w:start w:val="1"/>
      <w:numFmt w:val="bullet"/>
      <w:lvlText w:val=""/>
      <w:lvlJc w:val="left"/>
      <w:pPr>
        <w:ind w:left="4333" w:hanging="360"/>
      </w:pPr>
      <w:rPr>
        <w:rFonts w:ascii="Wingdings" w:hAnsi="Wingdings" w:hint="default"/>
      </w:rPr>
    </w:lvl>
    <w:lvl w:ilvl="6" w:tplc="08090001" w:tentative="1">
      <w:start w:val="1"/>
      <w:numFmt w:val="bullet"/>
      <w:lvlText w:val=""/>
      <w:lvlJc w:val="left"/>
      <w:pPr>
        <w:ind w:left="5053" w:hanging="360"/>
      </w:pPr>
      <w:rPr>
        <w:rFonts w:ascii="Symbol" w:hAnsi="Symbol" w:hint="default"/>
      </w:rPr>
    </w:lvl>
    <w:lvl w:ilvl="7" w:tplc="08090003" w:tentative="1">
      <w:start w:val="1"/>
      <w:numFmt w:val="bullet"/>
      <w:lvlText w:val="o"/>
      <w:lvlJc w:val="left"/>
      <w:pPr>
        <w:ind w:left="5773" w:hanging="360"/>
      </w:pPr>
      <w:rPr>
        <w:rFonts w:ascii="Courier New" w:hAnsi="Courier New" w:cs="Courier New" w:hint="default"/>
      </w:rPr>
    </w:lvl>
    <w:lvl w:ilvl="8" w:tplc="08090005" w:tentative="1">
      <w:start w:val="1"/>
      <w:numFmt w:val="bullet"/>
      <w:lvlText w:val=""/>
      <w:lvlJc w:val="left"/>
      <w:pPr>
        <w:ind w:left="6493" w:hanging="360"/>
      </w:pPr>
      <w:rPr>
        <w:rFonts w:ascii="Wingdings" w:hAnsi="Wingdings" w:hint="default"/>
      </w:rPr>
    </w:lvl>
  </w:abstractNum>
  <w:abstractNum w:abstractNumId="14" w15:restartNumberingAfterBreak="0">
    <w:nsid w:val="302A696E"/>
    <w:multiLevelType w:val="hybridMultilevel"/>
    <w:tmpl w:val="C28056B0"/>
    <w:lvl w:ilvl="0" w:tplc="FA3ECDB4">
      <w:start w:val="407"/>
      <w:numFmt w:val="decimal"/>
      <w:lvlText w:val="%1."/>
      <w:lvlJc w:val="left"/>
      <w:pPr>
        <w:ind w:left="13"/>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F370B6AE">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E210436E">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5CC0C21C">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6644B59A">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6834EE5A">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9C30816C">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0D6719A">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B3EE2054">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09E4B4B"/>
    <w:multiLevelType w:val="hybridMultilevel"/>
    <w:tmpl w:val="6046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C65D08"/>
    <w:multiLevelType w:val="hybridMultilevel"/>
    <w:tmpl w:val="92B6B9FE"/>
    <w:lvl w:ilvl="0" w:tplc="F0DCE806">
      <w:start w:val="1"/>
      <w:numFmt w:val="decimal"/>
      <w:lvlText w:val="%1."/>
      <w:lvlJc w:val="left"/>
      <w:pPr>
        <w:ind w:left="2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3C0E2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55A58E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1D2834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2CB28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E89B1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2C8ECF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7638D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E5E12E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7031A01"/>
    <w:multiLevelType w:val="hybridMultilevel"/>
    <w:tmpl w:val="87F89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339ED"/>
    <w:multiLevelType w:val="hybridMultilevel"/>
    <w:tmpl w:val="F88A8BE0"/>
    <w:lvl w:ilvl="0" w:tplc="7AEC2B8C">
      <w:start w:val="1"/>
      <w:numFmt w:val="bullet"/>
      <w:lvlText w:val="•"/>
      <w:lvlJc w:val="left"/>
      <w:pPr>
        <w:ind w:left="720"/>
      </w:pPr>
      <w:rPr>
        <w:rFonts w:ascii="Arial" w:eastAsia="Arial" w:hAnsi="Arial" w:cs="Arial"/>
        <w:b w:val="0"/>
        <w:i w:val="0"/>
        <w:strike w:val="0"/>
        <w:dstrike w:val="0"/>
        <w:color w:val="E7E6E6"/>
        <w:sz w:val="24"/>
        <w:szCs w:val="24"/>
        <w:u w:val="none" w:color="000000"/>
        <w:bdr w:val="none" w:sz="0" w:space="0" w:color="auto"/>
        <w:shd w:val="clear" w:color="auto" w:fill="auto"/>
        <w:vertAlign w:val="baseline"/>
      </w:rPr>
    </w:lvl>
    <w:lvl w:ilvl="1" w:tplc="17EC405E">
      <w:start w:val="1"/>
      <w:numFmt w:val="bullet"/>
      <w:lvlText w:val="o"/>
      <w:lvlJc w:val="left"/>
      <w:pPr>
        <w:ind w:left="1590"/>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2" w:tplc="D03401EC">
      <w:start w:val="1"/>
      <w:numFmt w:val="bullet"/>
      <w:lvlText w:val="▪"/>
      <w:lvlJc w:val="left"/>
      <w:pPr>
        <w:ind w:left="2310"/>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3" w:tplc="0CDA57CA">
      <w:start w:val="1"/>
      <w:numFmt w:val="bullet"/>
      <w:lvlText w:val="•"/>
      <w:lvlJc w:val="left"/>
      <w:pPr>
        <w:ind w:left="3030"/>
      </w:pPr>
      <w:rPr>
        <w:rFonts w:ascii="Arial" w:eastAsia="Arial" w:hAnsi="Arial" w:cs="Arial"/>
        <w:b w:val="0"/>
        <w:i w:val="0"/>
        <w:strike w:val="0"/>
        <w:dstrike w:val="0"/>
        <w:color w:val="E7E6E6"/>
        <w:sz w:val="24"/>
        <w:szCs w:val="24"/>
        <w:u w:val="none" w:color="000000"/>
        <w:bdr w:val="none" w:sz="0" w:space="0" w:color="auto"/>
        <w:shd w:val="clear" w:color="auto" w:fill="auto"/>
        <w:vertAlign w:val="baseline"/>
      </w:rPr>
    </w:lvl>
    <w:lvl w:ilvl="4" w:tplc="31282E54">
      <w:start w:val="1"/>
      <w:numFmt w:val="bullet"/>
      <w:lvlText w:val="o"/>
      <w:lvlJc w:val="left"/>
      <w:pPr>
        <w:ind w:left="3750"/>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5" w:tplc="B7B63F14">
      <w:start w:val="1"/>
      <w:numFmt w:val="bullet"/>
      <w:lvlText w:val="▪"/>
      <w:lvlJc w:val="left"/>
      <w:pPr>
        <w:ind w:left="4470"/>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6" w:tplc="60D64B84">
      <w:start w:val="1"/>
      <w:numFmt w:val="bullet"/>
      <w:lvlText w:val="•"/>
      <w:lvlJc w:val="left"/>
      <w:pPr>
        <w:ind w:left="5190"/>
      </w:pPr>
      <w:rPr>
        <w:rFonts w:ascii="Arial" w:eastAsia="Arial" w:hAnsi="Arial" w:cs="Arial"/>
        <w:b w:val="0"/>
        <w:i w:val="0"/>
        <w:strike w:val="0"/>
        <w:dstrike w:val="0"/>
        <w:color w:val="E7E6E6"/>
        <w:sz w:val="24"/>
        <w:szCs w:val="24"/>
        <w:u w:val="none" w:color="000000"/>
        <w:bdr w:val="none" w:sz="0" w:space="0" w:color="auto"/>
        <w:shd w:val="clear" w:color="auto" w:fill="auto"/>
        <w:vertAlign w:val="baseline"/>
      </w:rPr>
    </w:lvl>
    <w:lvl w:ilvl="7" w:tplc="91A63B7A">
      <w:start w:val="1"/>
      <w:numFmt w:val="bullet"/>
      <w:lvlText w:val="o"/>
      <w:lvlJc w:val="left"/>
      <w:pPr>
        <w:ind w:left="5910"/>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8" w:tplc="4A343F54">
      <w:start w:val="1"/>
      <w:numFmt w:val="bullet"/>
      <w:lvlText w:val="▪"/>
      <w:lvlJc w:val="left"/>
      <w:pPr>
        <w:ind w:left="6630"/>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abstractNum>
  <w:abstractNum w:abstractNumId="19" w15:restartNumberingAfterBreak="0">
    <w:nsid w:val="3DDC5101"/>
    <w:multiLevelType w:val="hybridMultilevel"/>
    <w:tmpl w:val="B9C2B826"/>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0" w15:restartNumberingAfterBreak="0">
    <w:nsid w:val="3EF5058B"/>
    <w:multiLevelType w:val="hybridMultilevel"/>
    <w:tmpl w:val="A8CE6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022537"/>
    <w:multiLevelType w:val="hybridMultilevel"/>
    <w:tmpl w:val="D502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542BB7"/>
    <w:multiLevelType w:val="hybridMultilevel"/>
    <w:tmpl w:val="6F464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5F73E5"/>
    <w:multiLevelType w:val="hybridMultilevel"/>
    <w:tmpl w:val="DF566152"/>
    <w:lvl w:ilvl="0" w:tplc="14569D44">
      <w:start w:val="1"/>
      <w:numFmt w:val="bullet"/>
      <w:lvlText w:val="•"/>
      <w:lvlJc w:val="left"/>
      <w:pPr>
        <w:ind w:left="720"/>
      </w:pPr>
      <w:rPr>
        <w:rFonts w:ascii="Arial" w:eastAsia="Arial" w:hAnsi="Arial" w:cs="Arial"/>
        <w:b w:val="0"/>
        <w:i w:val="0"/>
        <w:strike w:val="0"/>
        <w:dstrike w:val="0"/>
        <w:color w:val="E7E6E6"/>
        <w:sz w:val="24"/>
        <w:szCs w:val="24"/>
        <w:u w:val="none" w:color="000000"/>
        <w:bdr w:val="none" w:sz="0" w:space="0" w:color="auto"/>
        <w:shd w:val="clear" w:color="auto" w:fill="auto"/>
        <w:vertAlign w:val="baseline"/>
      </w:rPr>
    </w:lvl>
    <w:lvl w:ilvl="1" w:tplc="EB40BB96">
      <w:start w:val="1"/>
      <w:numFmt w:val="bullet"/>
      <w:lvlText w:val="o"/>
      <w:lvlJc w:val="left"/>
      <w:pPr>
        <w:ind w:left="1589"/>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2" w:tplc="FAC8506A">
      <w:start w:val="1"/>
      <w:numFmt w:val="bullet"/>
      <w:lvlText w:val="▪"/>
      <w:lvlJc w:val="left"/>
      <w:pPr>
        <w:ind w:left="2309"/>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3" w:tplc="7598DEDA">
      <w:start w:val="1"/>
      <w:numFmt w:val="bullet"/>
      <w:lvlText w:val="•"/>
      <w:lvlJc w:val="left"/>
      <w:pPr>
        <w:ind w:left="3029"/>
      </w:pPr>
      <w:rPr>
        <w:rFonts w:ascii="Arial" w:eastAsia="Arial" w:hAnsi="Arial" w:cs="Arial"/>
        <w:b w:val="0"/>
        <w:i w:val="0"/>
        <w:strike w:val="0"/>
        <w:dstrike w:val="0"/>
        <w:color w:val="E7E6E6"/>
        <w:sz w:val="24"/>
        <w:szCs w:val="24"/>
        <w:u w:val="none" w:color="000000"/>
        <w:bdr w:val="none" w:sz="0" w:space="0" w:color="auto"/>
        <w:shd w:val="clear" w:color="auto" w:fill="auto"/>
        <w:vertAlign w:val="baseline"/>
      </w:rPr>
    </w:lvl>
    <w:lvl w:ilvl="4" w:tplc="D2BC2A6A">
      <w:start w:val="1"/>
      <w:numFmt w:val="bullet"/>
      <w:lvlText w:val="o"/>
      <w:lvlJc w:val="left"/>
      <w:pPr>
        <w:ind w:left="3749"/>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5" w:tplc="9954934A">
      <w:start w:val="1"/>
      <w:numFmt w:val="bullet"/>
      <w:lvlText w:val="▪"/>
      <w:lvlJc w:val="left"/>
      <w:pPr>
        <w:ind w:left="4469"/>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6" w:tplc="E07A3D10">
      <w:start w:val="1"/>
      <w:numFmt w:val="bullet"/>
      <w:lvlText w:val="•"/>
      <w:lvlJc w:val="left"/>
      <w:pPr>
        <w:ind w:left="5189"/>
      </w:pPr>
      <w:rPr>
        <w:rFonts w:ascii="Arial" w:eastAsia="Arial" w:hAnsi="Arial" w:cs="Arial"/>
        <w:b w:val="0"/>
        <w:i w:val="0"/>
        <w:strike w:val="0"/>
        <w:dstrike w:val="0"/>
        <w:color w:val="E7E6E6"/>
        <w:sz w:val="24"/>
        <w:szCs w:val="24"/>
        <w:u w:val="none" w:color="000000"/>
        <w:bdr w:val="none" w:sz="0" w:space="0" w:color="auto"/>
        <w:shd w:val="clear" w:color="auto" w:fill="auto"/>
        <w:vertAlign w:val="baseline"/>
      </w:rPr>
    </w:lvl>
    <w:lvl w:ilvl="7" w:tplc="16A87974">
      <w:start w:val="1"/>
      <w:numFmt w:val="bullet"/>
      <w:lvlText w:val="o"/>
      <w:lvlJc w:val="left"/>
      <w:pPr>
        <w:ind w:left="5909"/>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lvl w:ilvl="8" w:tplc="C4FCB0DC">
      <w:start w:val="1"/>
      <w:numFmt w:val="bullet"/>
      <w:lvlText w:val="▪"/>
      <w:lvlJc w:val="left"/>
      <w:pPr>
        <w:ind w:left="6629"/>
      </w:pPr>
      <w:rPr>
        <w:rFonts w:ascii="Segoe UI Symbol" w:eastAsia="Segoe UI Symbol" w:hAnsi="Segoe UI Symbol" w:cs="Segoe UI Symbol"/>
        <w:b w:val="0"/>
        <w:i w:val="0"/>
        <w:strike w:val="0"/>
        <w:dstrike w:val="0"/>
        <w:color w:val="E7E6E6"/>
        <w:sz w:val="24"/>
        <w:szCs w:val="24"/>
        <w:u w:val="none" w:color="000000"/>
        <w:bdr w:val="none" w:sz="0" w:space="0" w:color="auto"/>
        <w:shd w:val="clear" w:color="auto" w:fill="auto"/>
        <w:vertAlign w:val="baseline"/>
      </w:rPr>
    </w:lvl>
  </w:abstractNum>
  <w:abstractNum w:abstractNumId="24" w15:restartNumberingAfterBreak="0">
    <w:nsid w:val="502A16F4"/>
    <w:multiLevelType w:val="hybridMultilevel"/>
    <w:tmpl w:val="7CF6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E169D3"/>
    <w:multiLevelType w:val="hybridMultilevel"/>
    <w:tmpl w:val="36B2D322"/>
    <w:lvl w:ilvl="0" w:tplc="635A1122">
      <w:start w:val="1"/>
      <w:numFmt w:val="bullet"/>
      <w:lvlText w:val="•"/>
      <w:lvlJc w:val="left"/>
      <w:pPr>
        <w:ind w:left="1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BAC520">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7B032FA">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07ED03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D46A96">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E865C8A">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D10E21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EE54D8">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3E62704">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8394119"/>
    <w:multiLevelType w:val="hybridMultilevel"/>
    <w:tmpl w:val="2FD2EC3C"/>
    <w:lvl w:ilvl="0" w:tplc="08090001">
      <w:start w:val="1"/>
      <w:numFmt w:val="bullet"/>
      <w:lvlText w:val=""/>
      <w:lvlJc w:val="left"/>
      <w:pPr>
        <w:ind w:left="733" w:hanging="360"/>
      </w:pPr>
      <w:rPr>
        <w:rFonts w:ascii="Symbol" w:hAnsi="Symbol" w:hint="default"/>
      </w:rPr>
    </w:lvl>
    <w:lvl w:ilvl="1" w:tplc="08090003" w:tentative="1">
      <w:start w:val="1"/>
      <w:numFmt w:val="bullet"/>
      <w:lvlText w:val="o"/>
      <w:lvlJc w:val="left"/>
      <w:pPr>
        <w:ind w:left="1453" w:hanging="360"/>
      </w:pPr>
      <w:rPr>
        <w:rFonts w:ascii="Courier New" w:hAnsi="Courier New" w:cs="Courier New" w:hint="default"/>
      </w:rPr>
    </w:lvl>
    <w:lvl w:ilvl="2" w:tplc="08090005" w:tentative="1">
      <w:start w:val="1"/>
      <w:numFmt w:val="bullet"/>
      <w:lvlText w:val=""/>
      <w:lvlJc w:val="left"/>
      <w:pPr>
        <w:ind w:left="2173" w:hanging="360"/>
      </w:pPr>
      <w:rPr>
        <w:rFonts w:ascii="Wingdings" w:hAnsi="Wingdings" w:hint="default"/>
      </w:rPr>
    </w:lvl>
    <w:lvl w:ilvl="3" w:tplc="08090001" w:tentative="1">
      <w:start w:val="1"/>
      <w:numFmt w:val="bullet"/>
      <w:lvlText w:val=""/>
      <w:lvlJc w:val="left"/>
      <w:pPr>
        <w:ind w:left="2893" w:hanging="360"/>
      </w:pPr>
      <w:rPr>
        <w:rFonts w:ascii="Symbol" w:hAnsi="Symbol" w:hint="default"/>
      </w:rPr>
    </w:lvl>
    <w:lvl w:ilvl="4" w:tplc="08090003" w:tentative="1">
      <w:start w:val="1"/>
      <w:numFmt w:val="bullet"/>
      <w:lvlText w:val="o"/>
      <w:lvlJc w:val="left"/>
      <w:pPr>
        <w:ind w:left="3613" w:hanging="360"/>
      </w:pPr>
      <w:rPr>
        <w:rFonts w:ascii="Courier New" w:hAnsi="Courier New" w:cs="Courier New" w:hint="default"/>
      </w:rPr>
    </w:lvl>
    <w:lvl w:ilvl="5" w:tplc="08090005" w:tentative="1">
      <w:start w:val="1"/>
      <w:numFmt w:val="bullet"/>
      <w:lvlText w:val=""/>
      <w:lvlJc w:val="left"/>
      <w:pPr>
        <w:ind w:left="4333" w:hanging="360"/>
      </w:pPr>
      <w:rPr>
        <w:rFonts w:ascii="Wingdings" w:hAnsi="Wingdings" w:hint="default"/>
      </w:rPr>
    </w:lvl>
    <w:lvl w:ilvl="6" w:tplc="08090001" w:tentative="1">
      <w:start w:val="1"/>
      <w:numFmt w:val="bullet"/>
      <w:lvlText w:val=""/>
      <w:lvlJc w:val="left"/>
      <w:pPr>
        <w:ind w:left="5053" w:hanging="360"/>
      </w:pPr>
      <w:rPr>
        <w:rFonts w:ascii="Symbol" w:hAnsi="Symbol" w:hint="default"/>
      </w:rPr>
    </w:lvl>
    <w:lvl w:ilvl="7" w:tplc="08090003" w:tentative="1">
      <w:start w:val="1"/>
      <w:numFmt w:val="bullet"/>
      <w:lvlText w:val="o"/>
      <w:lvlJc w:val="left"/>
      <w:pPr>
        <w:ind w:left="5773" w:hanging="360"/>
      </w:pPr>
      <w:rPr>
        <w:rFonts w:ascii="Courier New" w:hAnsi="Courier New" w:cs="Courier New" w:hint="default"/>
      </w:rPr>
    </w:lvl>
    <w:lvl w:ilvl="8" w:tplc="08090005" w:tentative="1">
      <w:start w:val="1"/>
      <w:numFmt w:val="bullet"/>
      <w:lvlText w:val=""/>
      <w:lvlJc w:val="left"/>
      <w:pPr>
        <w:ind w:left="6493" w:hanging="360"/>
      </w:pPr>
      <w:rPr>
        <w:rFonts w:ascii="Wingdings" w:hAnsi="Wingdings" w:hint="default"/>
      </w:rPr>
    </w:lvl>
  </w:abstractNum>
  <w:abstractNum w:abstractNumId="27" w15:restartNumberingAfterBreak="0">
    <w:nsid w:val="58922ED8"/>
    <w:multiLevelType w:val="hybridMultilevel"/>
    <w:tmpl w:val="B8A2908A"/>
    <w:lvl w:ilvl="0" w:tplc="ABC2D1A8">
      <w:start w:val="1"/>
      <w:numFmt w:val="lowerLetter"/>
      <w:lvlText w:val="(%1)"/>
      <w:lvlJc w:val="left"/>
      <w:pPr>
        <w:ind w:left="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DEA5B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BE8DD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4DC6E5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FAD8F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8BAE62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F66CE5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B04EE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EA9CC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CFC68DC"/>
    <w:multiLevelType w:val="hybridMultilevel"/>
    <w:tmpl w:val="126AC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2C4095"/>
    <w:multiLevelType w:val="hybridMultilevel"/>
    <w:tmpl w:val="A52C0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990A52"/>
    <w:multiLevelType w:val="hybridMultilevel"/>
    <w:tmpl w:val="284A240C"/>
    <w:lvl w:ilvl="0" w:tplc="4DA2C66E">
      <w:start w:val="1"/>
      <w:numFmt w:val="bullet"/>
      <w:lvlText w:val="•"/>
      <w:lvlJc w:val="left"/>
      <w:pPr>
        <w:ind w:left="1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1" w:tplc="FC003A4E">
      <w:start w:val="1"/>
      <w:numFmt w:val="bullet"/>
      <w:lvlText w:val="o"/>
      <w:lvlJc w:val="left"/>
      <w:pPr>
        <w:ind w:left="1111"/>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2" w:tplc="20665C8C">
      <w:start w:val="1"/>
      <w:numFmt w:val="bullet"/>
      <w:lvlText w:val="▪"/>
      <w:lvlJc w:val="left"/>
      <w:pPr>
        <w:ind w:left="1831"/>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3" w:tplc="C486DCE0">
      <w:start w:val="1"/>
      <w:numFmt w:val="bullet"/>
      <w:lvlText w:val="•"/>
      <w:lvlJc w:val="left"/>
      <w:pPr>
        <w:ind w:left="2551"/>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4" w:tplc="2AD49684">
      <w:start w:val="1"/>
      <w:numFmt w:val="bullet"/>
      <w:lvlText w:val="o"/>
      <w:lvlJc w:val="left"/>
      <w:pPr>
        <w:ind w:left="3271"/>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5" w:tplc="BB148E48">
      <w:start w:val="1"/>
      <w:numFmt w:val="bullet"/>
      <w:lvlText w:val="▪"/>
      <w:lvlJc w:val="left"/>
      <w:pPr>
        <w:ind w:left="3991"/>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6" w:tplc="E30CCB4E">
      <w:start w:val="1"/>
      <w:numFmt w:val="bullet"/>
      <w:lvlText w:val="•"/>
      <w:lvlJc w:val="left"/>
      <w:pPr>
        <w:ind w:left="4711"/>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7" w:tplc="F8F44E8C">
      <w:start w:val="1"/>
      <w:numFmt w:val="bullet"/>
      <w:lvlText w:val="o"/>
      <w:lvlJc w:val="left"/>
      <w:pPr>
        <w:ind w:left="5431"/>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lvl w:ilvl="8" w:tplc="D06EBE0A">
      <w:start w:val="1"/>
      <w:numFmt w:val="bullet"/>
      <w:lvlText w:val="▪"/>
      <w:lvlJc w:val="left"/>
      <w:pPr>
        <w:ind w:left="6151"/>
      </w:pPr>
      <w:rPr>
        <w:rFonts w:ascii="Segoe UI Symbol" w:eastAsia="Segoe UI Symbol" w:hAnsi="Segoe UI Symbol" w:cs="Segoe UI Symbol"/>
        <w:b w:val="0"/>
        <w:i w:val="0"/>
        <w:strike w:val="0"/>
        <w:dstrike w:val="0"/>
        <w:color w:val="000000"/>
        <w:sz w:val="25"/>
        <w:szCs w:val="25"/>
        <w:u w:val="none" w:color="000000"/>
        <w:bdr w:val="none" w:sz="0" w:space="0" w:color="auto"/>
        <w:shd w:val="clear" w:color="auto" w:fill="auto"/>
        <w:vertAlign w:val="baseline"/>
      </w:rPr>
    </w:lvl>
  </w:abstractNum>
  <w:abstractNum w:abstractNumId="31" w15:restartNumberingAfterBreak="0">
    <w:nsid w:val="76E636DF"/>
    <w:multiLevelType w:val="hybridMultilevel"/>
    <w:tmpl w:val="749E605E"/>
    <w:lvl w:ilvl="0" w:tplc="08090001">
      <w:start w:val="1"/>
      <w:numFmt w:val="bullet"/>
      <w:lvlText w:val=""/>
      <w:lvlJc w:val="left"/>
      <w:pPr>
        <w:ind w:left="733" w:hanging="360"/>
      </w:pPr>
      <w:rPr>
        <w:rFonts w:ascii="Symbol" w:hAnsi="Symbol" w:hint="default"/>
      </w:rPr>
    </w:lvl>
    <w:lvl w:ilvl="1" w:tplc="08090003" w:tentative="1">
      <w:start w:val="1"/>
      <w:numFmt w:val="bullet"/>
      <w:lvlText w:val="o"/>
      <w:lvlJc w:val="left"/>
      <w:pPr>
        <w:ind w:left="1453" w:hanging="360"/>
      </w:pPr>
      <w:rPr>
        <w:rFonts w:ascii="Courier New" w:hAnsi="Courier New" w:cs="Courier New" w:hint="default"/>
      </w:rPr>
    </w:lvl>
    <w:lvl w:ilvl="2" w:tplc="08090005" w:tentative="1">
      <w:start w:val="1"/>
      <w:numFmt w:val="bullet"/>
      <w:lvlText w:val=""/>
      <w:lvlJc w:val="left"/>
      <w:pPr>
        <w:ind w:left="2173" w:hanging="360"/>
      </w:pPr>
      <w:rPr>
        <w:rFonts w:ascii="Wingdings" w:hAnsi="Wingdings" w:hint="default"/>
      </w:rPr>
    </w:lvl>
    <w:lvl w:ilvl="3" w:tplc="08090001" w:tentative="1">
      <w:start w:val="1"/>
      <w:numFmt w:val="bullet"/>
      <w:lvlText w:val=""/>
      <w:lvlJc w:val="left"/>
      <w:pPr>
        <w:ind w:left="2893" w:hanging="360"/>
      </w:pPr>
      <w:rPr>
        <w:rFonts w:ascii="Symbol" w:hAnsi="Symbol" w:hint="default"/>
      </w:rPr>
    </w:lvl>
    <w:lvl w:ilvl="4" w:tplc="08090003" w:tentative="1">
      <w:start w:val="1"/>
      <w:numFmt w:val="bullet"/>
      <w:lvlText w:val="o"/>
      <w:lvlJc w:val="left"/>
      <w:pPr>
        <w:ind w:left="3613" w:hanging="360"/>
      </w:pPr>
      <w:rPr>
        <w:rFonts w:ascii="Courier New" w:hAnsi="Courier New" w:cs="Courier New" w:hint="default"/>
      </w:rPr>
    </w:lvl>
    <w:lvl w:ilvl="5" w:tplc="08090005" w:tentative="1">
      <w:start w:val="1"/>
      <w:numFmt w:val="bullet"/>
      <w:lvlText w:val=""/>
      <w:lvlJc w:val="left"/>
      <w:pPr>
        <w:ind w:left="4333" w:hanging="360"/>
      </w:pPr>
      <w:rPr>
        <w:rFonts w:ascii="Wingdings" w:hAnsi="Wingdings" w:hint="default"/>
      </w:rPr>
    </w:lvl>
    <w:lvl w:ilvl="6" w:tplc="08090001" w:tentative="1">
      <w:start w:val="1"/>
      <w:numFmt w:val="bullet"/>
      <w:lvlText w:val=""/>
      <w:lvlJc w:val="left"/>
      <w:pPr>
        <w:ind w:left="5053" w:hanging="360"/>
      </w:pPr>
      <w:rPr>
        <w:rFonts w:ascii="Symbol" w:hAnsi="Symbol" w:hint="default"/>
      </w:rPr>
    </w:lvl>
    <w:lvl w:ilvl="7" w:tplc="08090003" w:tentative="1">
      <w:start w:val="1"/>
      <w:numFmt w:val="bullet"/>
      <w:lvlText w:val="o"/>
      <w:lvlJc w:val="left"/>
      <w:pPr>
        <w:ind w:left="5773" w:hanging="360"/>
      </w:pPr>
      <w:rPr>
        <w:rFonts w:ascii="Courier New" w:hAnsi="Courier New" w:cs="Courier New" w:hint="default"/>
      </w:rPr>
    </w:lvl>
    <w:lvl w:ilvl="8" w:tplc="08090005" w:tentative="1">
      <w:start w:val="1"/>
      <w:numFmt w:val="bullet"/>
      <w:lvlText w:val=""/>
      <w:lvlJc w:val="left"/>
      <w:pPr>
        <w:ind w:left="6493" w:hanging="360"/>
      </w:pPr>
      <w:rPr>
        <w:rFonts w:ascii="Wingdings" w:hAnsi="Wingdings" w:hint="default"/>
      </w:rPr>
    </w:lvl>
  </w:abstractNum>
  <w:abstractNum w:abstractNumId="32" w15:restartNumberingAfterBreak="0">
    <w:nsid w:val="77D2173E"/>
    <w:multiLevelType w:val="hybridMultilevel"/>
    <w:tmpl w:val="A446869E"/>
    <w:lvl w:ilvl="0" w:tplc="D424F1C2">
      <w:start w:val="1"/>
      <w:numFmt w:val="bullet"/>
      <w:lvlText w:val="•"/>
      <w:lvlJc w:val="left"/>
      <w:pPr>
        <w:ind w:left="12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D001B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FCA2E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2E807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416102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5BE398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B1CD59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6E405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828F0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B3F64C2"/>
    <w:multiLevelType w:val="hybridMultilevel"/>
    <w:tmpl w:val="4A226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30"/>
  </w:num>
  <w:num w:numId="4">
    <w:abstractNumId w:val="1"/>
  </w:num>
  <w:num w:numId="5">
    <w:abstractNumId w:val="8"/>
  </w:num>
  <w:num w:numId="6">
    <w:abstractNumId w:val="27"/>
  </w:num>
  <w:num w:numId="7">
    <w:abstractNumId w:val="32"/>
  </w:num>
  <w:num w:numId="8">
    <w:abstractNumId w:val="23"/>
  </w:num>
  <w:num w:numId="9">
    <w:abstractNumId w:val="18"/>
  </w:num>
  <w:num w:numId="10">
    <w:abstractNumId w:val="26"/>
  </w:num>
  <w:num w:numId="11">
    <w:abstractNumId w:val="31"/>
  </w:num>
  <w:num w:numId="12">
    <w:abstractNumId w:val="13"/>
  </w:num>
  <w:num w:numId="13">
    <w:abstractNumId w:val="4"/>
  </w:num>
  <w:num w:numId="14">
    <w:abstractNumId w:val="21"/>
  </w:num>
  <w:num w:numId="15">
    <w:abstractNumId w:val="10"/>
  </w:num>
  <w:num w:numId="16">
    <w:abstractNumId w:val="33"/>
  </w:num>
  <w:num w:numId="17">
    <w:abstractNumId w:val="0"/>
  </w:num>
  <w:num w:numId="18">
    <w:abstractNumId w:val="11"/>
  </w:num>
  <w:num w:numId="19">
    <w:abstractNumId w:val="6"/>
  </w:num>
  <w:num w:numId="20">
    <w:abstractNumId w:val="17"/>
  </w:num>
  <w:num w:numId="21">
    <w:abstractNumId w:val="2"/>
  </w:num>
  <w:num w:numId="22">
    <w:abstractNumId w:val="28"/>
  </w:num>
  <w:num w:numId="23">
    <w:abstractNumId w:val="3"/>
  </w:num>
  <w:num w:numId="24">
    <w:abstractNumId w:val="22"/>
  </w:num>
  <w:num w:numId="25">
    <w:abstractNumId w:val="9"/>
  </w:num>
  <w:num w:numId="26">
    <w:abstractNumId w:val="7"/>
  </w:num>
  <w:num w:numId="27">
    <w:abstractNumId w:val="12"/>
  </w:num>
  <w:num w:numId="28">
    <w:abstractNumId w:val="20"/>
  </w:num>
  <w:num w:numId="29">
    <w:abstractNumId w:val="5"/>
  </w:num>
  <w:num w:numId="30">
    <w:abstractNumId w:val="19"/>
  </w:num>
  <w:num w:numId="31">
    <w:abstractNumId w:val="25"/>
  </w:num>
  <w:num w:numId="32">
    <w:abstractNumId w:val="15"/>
  </w:num>
  <w:num w:numId="33">
    <w:abstractNumId w:val="29"/>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217"/>
    <w:rsid w:val="000124E1"/>
    <w:rsid w:val="00015A05"/>
    <w:rsid w:val="0001647D"/>
    <w:rsid w:val="000325B5"/>
    <w:rsid w:val="00034B27"/>
    <w:rsid w:val="000433F0"/>
    <w:rsid w:val="00062C06"/>
    <w:rsid w:val="00074A80"/>
    <w:rsid w:val="00082748"/>
    <w:rsid w:val="00094A12"/>
    <w:rsid w:val="00096C6B"/>
    <w:rsid w:val="000A0113"/>
    <w:rsid w:val="000A1ACE"/>
    <w:rsid w:val="000A296B"/>
    <w:rsid w:val="000A390E"/>
    <w:rsid w:val="000D3374"/>
    <w:rsid w:val="000D6BE0"/>
    <w:rsid w:val="000E5386"/>
    <w:rsid w:val="000F5372"/>
    <w:rsid w:val="00110030"/>
    <w:rsid w:val="001107CB"/>
    <w:rsid w:val="0011683E"/>
    <w:rsid w:val="001273BA"/>
    <w:rsid w:val="00130308"/>
    <w:rsid w:val="00130668"/>
    <w:rsid w:val="001325C6"/>
    <w:rsid w:val="001527F3"/>
    <w:rsid w:val="00160362"/>
    <w:rsid w:val="00173347"/>
    <w:rsid w:val="00180B50"/>
    <w:rsid w:val="001823C8"/>
    <w:rsid w:val="00193123"/>
    <w:rsid w:val="001A4124"/>
    <w:rsid w:val="001B5BAA"/>
    <w:rsid w:val="001B7F6F"/>
    <w:rsid w:val="001C0D3B"/>
    <w:rsid w:val="001C58BF"/>
    <w:rsid w:val="001C755B"/>
    <w:rsid w:val="001E031F"/>
    <w:rsid w:val="001E1233"/>
    <w:rsid w:val="001E2F58"/>
    <w:rsid w:val="001E417C"/>
    <w:rsid w:val="001F16D5"/>
    <w:rsid w:val="00211581"/>
    <w:rsid w:val="0021216E"/>
    <w:rsid w:val="00216BD2"/>
    <w:rsid w:val="00223F66"/>
    <w:rsid w:val="00226A67"/>
    <w:rsid w:val="00232080"/>
    <w:rsid w:val="00232CBB"/>
    <w:rsid w:val="002332C2"/>
    <w:rsid w:val="00242F73"/>
    <w:rsid w:val="00244302"/>
    <w:rsid w:val="00267747"/>
    <w:rsid w:val="002716AF"/>
    <w:rsid w:val="00281655"/>
    <w:rsid w:val="002B246C"/>
    <w:rsid w:val="002B2DFE"/>
    <w:rsid w:val="002C36CD"/>
    <w:rsid w:val="002C48C9"/>
    <w:rsid w:val="002C77AE"/>
    <w:rsid w:val="002E4F3C"/>
    <w:rsid w:val="002E5C6D"/>
    <w:rsid w:val="002F2D6C"/>
    <w:rsid w:val="002F3A1B"/>
    <w:rsid w:val="002F507C"/>
    <w:rsid w:val="00315B15"/>
    <w:rsid w:val="00323C10"/>
    <w:rsid w:val="0034022A"/>
    <w:rsid w:val="0034093B"/>
    <w:rsid w:val="00343217"/>
    <w:rsid w:val="003603C4"/>
    <w:rsid w:val="00367D3C"/>
    <w:rsid w:val="003722D1"/>
    <w:rsid w:val="003727ED"/>
    <w:rsid w:val="00373E2B"/>
    <w:rsid w:val="00382ACA"/>
    <w:rsid w:val="003A4C1C"/>
    <w:rsid w:val="003A67B3"/>
    <w:rsid w:val="003B0FCE"/>
    <w:rsid w:val="003E0344"/>
    <w:rsid w:val="003E3752"/>
    <w:rsid w:val="003E4EC1"/>
    <w:rsid w:val="003E6BAE"/>
    <w:rsid w:val="003F61DA"/>
    <w:rsid w:val="003F7746"/>
    <w:rsid w:val="004051FB"/>
    <w:rsid w:val="004173E9"/>
    <w:rsid w:val="00441F54"/>
    <w:rsid w:val="00445C81"/>
    <w:rsid w:val="0046225F"/>
    <w:rsid w:val="004668BE"/>
    <w:rsid w:val="00470149"/>
    <w:rsid w:val="004837B0"/>
    <w:rsid w:val="00490077"/>
    <w:rsid w:val="004944BB"/>
    <w:rsid w:val="004A2397"/>
    <w:rsid w:val="004A24CA"/>
    <w:rsid w:val="004A2501"/>
    <w:rsid w:val="004B2DED"/>
    <w:rsid w:val="004B7CC3"/>
    <w:rsid w:val="004C23B7"/>
    <w:rsid w:val="004D6D5A"/>
    <w:rsid w:val="004D7831"/>
    <w:rsid w:val="004D79D1"/>
    <w:rsid w:val="004E5B5D"/>
    <w:rsid w:val="004E60A4"/>
    <w:rsid w:val="00510C86"/>
    <w:rsid w:val="00512A87"/>
    <w:rsid w:val="0051354C"/>
    <w:rsid w:val="00530B68"/>
    <w:rsid w:val="005532C6"/>
    <w:rsid w:val="0056185C"/>
    <w:rsid w:val="00562517"/>
    <w:rsid w:val="005835D5"/>
    <w:rsid w:val="005945BB"/>
    <w:rsid w:val="005A11D0"/>
    <w:rsid w:val="005A1A73"/>
    <w:rsid w:val="005A4F23"/>
    <w:rsid w:val="005B4C45"/>
    <w:rsid w:val="005B4D51"/>
    <w:rsid w:val="005C012E"/>
    <w:rsid w:val="005C2D09"/>
    <w:rsid w:val="005D34FD"/>
    <w:rsid w:val="005E1D77"/>
    <w:rsid w:val="005F2505"/>
    <w:rsid w:val="005F3978"/>
    <w:rsid w:val="00611DBC"/>
    <w:rsid w:val="00612E77"/>
    <w:rsid w:val="00626314"/>
    <w:rsid w:val="0063091F"/>
    <w:rsid w:val="00637BF6"/>
    <w:rsid w:val="00655F3A"/>
    <w:rsid w:val="0066638C"/>
    <w:rsid w:val="00687EF5"/>
    <w:rsid w:val="006A1318"/>
    <w:rsid w:val="006C2C4F"/>
    <w:rsid w:val="006E6A0A"/>
    <w:rsid w:val="006E78D6"/>
    <w:rsid w:val="006E7F42"/>
    <w:rsid w:val="00700B96"/>
    <w:rsid w:val="00701BC5"/>
    <w:rsid w:val="007129D1"/>
    <w:rsid w:val="007147C0"/>
    <w:rsid w:val="0071597F"/>
    <w:rsid w:val="00721360"/>
    <w:rsid w:val="00721E0C"/>
    <w:rsid w:val="00726413"/>
    <w:rsid w:val="007311FD"/>
    <w:rsid w:val="007341B0"/>
    <w:rsid w:val="0075182D"/>
    <w:rsid w:val="00753015"/>
    <w:rsid w:val="0075530D"/>
    <w:rsid w:val="00765545"/>
    <w:rsid w:val="00766E09"/>
    <w:rsid w:val="00777C9E"/>
    <w:rsid w:val="00783007"/>
    <w:rsid w:val="0079153C"/>
    <w:rsid w:val="007A0E27"/>
    <w:rsid w:val="007D76E4"/>
    <w:rsid w:val="007E7F0F"/>
    <w:rsid w:val="007F1DD1"/>
    <w:rsid w:val="00807C10"/>
    <w:rsid w:val="008103D8"/>
    <w:rsid w:val="00817641"/>
    <w:rsid w:val="008176B5"/>
    <w:rsid w:val="008308D2"/>
    <w:rsid w:val="008344FA"/>
    <w:rsid w:val="00835342"/>
    <w:rsid w:val="0083538C"/>
    <w:rsid w:val="00842782"/>
    <w:rsid w:val="00873816"/>
    <w:rsid w:val="0089045D"/>
    <w:rsid w:val="008C6F9A"/>
    <w:rsid w:val="00905B93"/>
    <w:rsid w:val="00911F53"/>
    <w:rsid w:val="009263A7"/>
    <w:rsid w:val="00926889"/>
    <w:rsid w:val="009448F4"/>
    <w:rsid w:val="00966CF4"/>
    <w:rsid w:val="00967FC9"/>
    <w:rsid w:val="00980A67"/>
    <w:rsid w:val="00984A57"/>
    <w:rsid w:val="009A1DDB"/>
    <w:rsid w:val="009A2DE3"/>
    <w:rsid w:val="009B22DA"/>
    <w:rsid w:val="009C477B"/>
    <w:rsid w:val="009C55A1"/>
    <w:rsid w:val="009D02B1"/>
    <w:rsid w:val="009D16F6"/>
    <w:rsid w:val="009D1B49"/>
    <w:rsid w:val="009D6091"/>
    <w:rsid w:val="009E6683"/>
    <w:rsid w:val="009F5BD8"/>
    <w:rsid w:val="00A15899"/>
    <w:rsid w:val="00A36273"/>
    <w:rsid w:val="00A41E7C"/>
    <w:rsid w:val="00A50268"/>
    <w:rsid w:val="00A55E08"/>
    <w:rsid w:val="00A62D0E"/>
    <w:rsid w:val="00A7655A"/>
    <w:rsid w:val="00A90479"/>
    <w:rsid w:val="00AA0093"/>
    <w:rsid w:val="00AC51DE"/>
    <w:rsid w:val="00AD20E8"/>
    <w:rsid w:val="00AD38D1"/>
    <w:rsid w:val="00AFE748"/>
    <w:rsid w:val="00B01054"/>
    <w:rsid w:val="00B02F19"/>
    <w:rsid w:val="00B05AC2"/>
    <w:rsid w:val="00B0723E"/>
    <w:rsid w:val="00B32A21"/>
    <w:rsid w:val="00B42A92"/>
    <w:rsid w:val="00B57E1E"/>
    <w:rsid w:val="00B619D9"/>
    <w:rsid w:val="00B63ABE"/>
    <w:rsid w:val="00B71E98"/>
    <w:rsid w:val="00B8472E"/>
    <w:rsid w:val="00B86604"/>
    <w:rsid w:val="00B92ED0"/>
    <w:rsid w:val="00BA08E2"/>
    <w:rsid w:val="00BA2420"/>
    <w:rsid w:val="00BA4BDF"/>
    <w:rsid w:val="00BA5648"/>
    <w:rsid w:val="00BB0F34"/>
    <w:rsid w:val="00BB39E7"/>
    <w:rsid w:val="00BC0119"/>
    <w:rsid w:val="00BC165E"/>
    <w:rsid w:val="00BD4EC1"/>
    <w:rsid w:val="00BE5717"/>
    <w:rsid w:val="00C104BF"/>
    <w:rsid w:val="00C177C9"/>
    <w:rsid w:val="00C17A43"/>
    <w:rsid w:val="00C23532"/>
    <w:rsid w:val="00C3135B"/>
    <w:rsid w:val="00C33052"/>
    <w:rsid w:val="00C3338E"/>
    <w:rsid w:val="00C35753"/>
    <w:rsid w:val="00C36BB6"/>
    <w:rsid w:val="00C42FBF"/>
    <w:rsid w:val="00C60135"/>
    <w:rsid w:val="00C61038"/>
    <w:rsid w:val="00C61099"/>
    <w:rsid w:val="00C6411D"/>
    <w:rsid w:val="00C67E1D"/>
    <w:rsid w:val="00C81EFB"/>
    <w:rsid w:val="00CA0975"/>
    <w:rsid w:val="00CA59DC"/>
    <w:rsid w:val="00CC4C9F"/>
    <w:rsid w:val="00CC6A52"/>
    <w:rsid w:val="00CD2D6A"/>
    <w:rsid w:val="00CE4B9D"/>
    <w:rsid w:val="00CF228A"/>
    <w:rsid w:val="00CF4277"/>
    <w:rsid w:val="00D065F1"/>
    <w:rsid w:val="00D07542"/>
    <w:rsid w:val="00D108BB"/>
    <w:rsid w:val="00D25C3E"/>
    <w:rsid w:val="00D326E7"/>
    <w:rsid w:val="00D367AF"/>
    <w:rsid w:val="00D37674"/>
    <w:rsid w:val="00D43B48"/>
    <w:rsid w:val="00D5131E"/>
    <w:rsid w:val="00D757D9"/>
    <w:rsid w:val="00D814D9"/>
    <w:rsid w:val="00D816E2"/>
    <w:rsid w:val="00D9482B"/>
    <w:rsid w:val="00D949C3"/>
    <w:rsid w:val="00D951BF"/>
    <w:rsid w:val="00DA0E51"/>
    <w:rsid w:val="00DB0B6B"/>
    <w:rsid w:val="00DC39FA"/>
    <w:rsid w:val="00DC4F80"/>
    <w:rsid w:val="00DC7355"/>
    <w:rsid w:val="00DE2C60"/>
    <w:rsid w:val="00DE3AB1"/>
    <w:rsid w:val="00DE7829"/>
    <w:rsid w:val="00DF03EF"/>
    <w:rsid w:val="00DF0862"/>
    <w:rsid w:val="00DF2E46"/>
    <w:rsid w:val="00DF57E4"/>
    <w:rsid w:val="00E030C6"/>
    <w:rsid w:val="00E169A1"/>
    <w:rsid w:val="00E204EA"/>
    <w:rsid w:val="00E226B2"/>
    <w:rsid w:val="00E34DD2"/>
    <w:rsid w:val="00E40E4B"/>
    <w:rsid w:val="00E50D03"/>
    <w:rsid w:val="00E665FC"/>
    <w:rsid w:val="00E76DA1"/>
    <w:rsid w:val="00E80BEE"/>
    <w:rsid w:val="00E86E31"/>
    <w:rsid w:val="00EA771F"/>
    <w:rsid w:val="00EC6DFA"/>
    <w:rsid w:val="00ED1A02"/>
    <w:rsid w:val="00ED4CEF"/>
    <w:rsid w:val="00EE0615"/>
    <w:rsid w:val="00EE5ED0"/>
    <w:rsid w:val="00EE7C07"/>
    <w:rsid w:val="00EF1776"/>
    <w:rsid w:val="00F01113"/>
    <w:rsid w:val="00F141AB"/>
    <w:rsid w:val="00F17E39"/>
    <w:rsid w:val="00F22027"/>
    <w:rsid w:val="00F23C93"/>
    <w:rsid w:val="00F247C8"/>
    <w:rsid w:val="00F330D0"/>
    <w:rsid w:val="00F416FC"/>
    <w:rsid w:val="00F42104"/>
    <w:rsid w:val="00F44D29"/>
    <w:rsid w:val="00F54D57"/>
    <w:rsid w:val="00F81C45"/>
    <w:rsid w:val="00F82655"/>
    <w:rsid w:val="00F83FC8"/>
    <w:rsid w:val="00F84333"/>
    <w:rsid w:val="00F86140"/>
    <w:rsid w:val="00F9208B"/>
    <w:rsid w:val="00F9306F"/>
    <w:rsid w:val="00FA33A5"/>
    <w:rsid w:val="00FE4D32"/>
    <w:rsid w:val="02140337"/>
    <w:rsid w:val="08378E96"/>
    <w:rsid w:val="084F2180"/>
    <w:rsid w:val="08A6D6FF"/>
    <w:rsid w:val="08F59FF5"/>
    <w:rsid w:val="0A2C1ED5"/>
    <w:rsid w:val="115D41A9"/>
    <w:rsid w:val="1E57E592"/>
    <w:rsid w:val="25B6493E"/>
    <w:rsid w:val="29C19C1A"/>
    <w:rsid w:val="2F96854F"/>
    <w:rsid w:val="4B239315"/>
    <w:rsid w:val="513E9615"/>
    <w:rsid w:val="608E4A43"/>
    <w:rsid w:val="662E119C"/>
    <w:rsid w:val="6C0EFB53"/>
    <w:rsid w:val="712D1DB8"/>
    <w:rsid w:val="79A5C109"/>
    <w:rsid w:val="79B1936D"/>
    <w:rsid w:val="7AC848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6F2CB"/>
  <w15:docId w15:val="{D914AEE4-EAC8-4D6E-8AF3-CF781D1F5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right="4031" w:hanging="10"/>
      <w:jc w:val="right"/>
      <w:outlineLvl w:val="0"/>
    </w:pPr>
    <w:rPr>
      <w:rFonts w:ascii="Arial" w:eastAsia="Arial" w:hAnsi="Arial" w:cs="Arial"/>
      <w:color w:val="000000"/>
      <w:sz w:val="56"/>
    </w:rPr>
  </w:style>
  <w:style w:type="paragraph" w:styleId="Heading2">
    <w:name w:val="heading 2"/>
    <w:next w:val="Normal"/>
    <w:link w:val="Heading2Char"/>
    <w:uiPriority w:val="9"/>
    <w:unhideWhenUsed/>
    <w:qFormat/>
    <w:pPr>
      <w:keepNext/>
      <w:keepLines/>
      <w:spacing w:after="0"/>
      <w:ind w:left="28" w:hanging="10"/>
      <w:outlineLvl w:val="1"/>
    </w:pPr>
    <w:rPr>
      <w:rFonts w:ascii="Arial" w:eastAsia="Arial" w:hAnsi="Arial" w:cs="Arial"/>
      <w:b/>
      <w:color w:val="2E74B4"/>
      <w:sz w:val="24"/>
    </w:rPr>
  </w:style>
  <w:style w:type="paragraph" w:styleId="Heading3">
    <w:name w:val="heading 3"/>
    <w:next w:val="Normal"/>
    <w:link w:val="Heading3Char"/>
    <w:uiPriority w:val="9"/>
    <w:unhideWhenUsed/>
    <w:qFormat/>
    <w:pPr>
      <w:keepNext/>
      <w:keepLines/>
      <w:spacing w:after="0"/>
      <w:ind w:left="388" w:hanging="10"/>
      <w:outlineLvl w:val="2"/>
    </w:pPr>
    <w:rPr>
      <w:rFonts w:ascii="Arial" w:eastAsia="Arial" w:hAnsi="Arial" w:cs="Arial"/>
      <w:b/>
      <w:color w:val="007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70C0"/>
      <w:sz w:val="24"/>
    </w:rPr>
  </w:style>
  <w:style w:type="character" w:customStyle="1" w:styleId="Heading1Char">
    <w:name w:val="Heading 1 Char"/>
    <w:link w:val="Heading1"/>
    <w:rPr>
      <w:rFonts w:ascii="Arial" w:eastAsia="Arial" w:hAnsi="Arial" w:cs="Arial"/>
      <w:color w:val="000000"/>
      <w:sz w:val="56"/>
    </w:rPr>
  </w:style>
  <w:style w:type="character" w:customStyle="1" w:styleId="Heading2Char">
    <w:name w:val="Heading 2 Char"/>
    <w:link w:val="Heading2"/>
    <w:rPr>
      <w:rFonts w:ascii="Arial" w:eastAsia="Arial" w:hAnsi="Arial" w:cs="Arial"/>
      <w:b/>
      <w:color w:val="2E74B4"/>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204EA"/>
    <w:pPr>
      <w:ind w:left="720"/>
      <w:contextualSpacing/>
    </w:pPr>
  </w:style>
  <w:style w:type="character" w:styleId="Hyperlink">
    <w:name w:val="Hyperlink"/>
    <w:basedOn w:val="DefaultParagraphFont"/>
    <w:uiPriority w:val="99"/>
    <w:unhideWhenUsed/>
    <w:rsid w:val="000D3374"/>
    <w:rPr>
      <w:color w:val="0000FF"/>
      <w:u w:val="single"/>
    </w:rPr>
  </w:style>
  <w:style w:type="paragraph" w:styleId="Footer">
    <w:name w:val="footer"/>
    <w:basedOn w:val="Normal"/>
    <w:link w:val="FooterChar"/>
    <w:uiPriority w:val="99"/>
    <w:unhideWhenUsed/>
    <w:rsid w:val="00553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2C6"/>
    <w:rPr>
      <w:rFonts w:ascii="Calibri" w:eastAsia="Calibri" w:hAnsi="Calibri" w:cs="Calibri"/>
      <w:color w:val="000000"/>
    </w:rPr>
  </w:style>
  <w:style w:type="character" w:styleId="UnresolvedMention">
    <w:name w:val="Unresolved Mention"/>
    <w:basedOn w:val="DefaultParagraphFont"/>
    <w:uiPriority w:val="99"/>
    <w:semiHidden/>
    <w:unhideWhenUsed/>
    <w:rsid w:val="00E030C6"/>
    <w:rPr>
      <w:color w:val="605E5C"/>
      <w:shd w:val="clear" w:color="auto" w:fill="E1DFDD"/>
    </w:rPr>
  </w:style>
  <w:style w:type="table" w:styleId="TableGrid0">
    <w:name w:val="Table Grid"/>
    <w:basedOn w:val="TableNormal"/>
    <w:uiPriority w:val="39"/>
    <w:rsid w:val="00223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1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85C"/>
    <w:rPr>
      <w:rFonts w:ascii="Calibri" w:eastAsia="Calibri" w:hAnsi="Calibri" w:cs="Calibri"/>
      <w:color w:val="000000"/>
    </w:rPr>
  </w:style>
  <w:style w:type="character" w:styleId="CommentReference">
    <w:name w:val="annotation reference"/>
    <w:basedOn w:val="DefaultParagraphFont"/>
    <w:uiPriority w:val="99"/>
    <w:semiHidden/>
    <w:unhideWhenUsed/>
    <w:rsid w:val="004837B0"/>
    <w:rPr>
      <w:sz w:val="16"/>
      <w:szCs w:val="16"/>
    </w:rPr>
  </w:style>
  <w:style w:type="paragraph" w:styleId="CommentText">
    <w:name w:val="annotation text"/>
    <w:basedOn w:val="Normal"/>
    <w:link w:val="CommentTextChar"/>
    <w:uiPriority w:val="99"/>
    <w:unhideWhenUsed/>
    <w:rsid w:val="004837B0"/>
    <w:pPr>
      <w:spacing w:line="240" w:lineRule="auto"/>
    </w:pPr>
    <w:rPr>
      <w:sz w:val="20"/>
      <w:szCs w:val="20"/>
    </w:rPr>
  </w:style>
  <w:style w:type="character" w:customStyle="1" w:styleId="CommentTextChar">
    <w:name w:val="Comment Text Char"/>
    <w:basedOn w:val="DefaultParagraphFont"/>
    <w:link w:val="CommentText"/>
    <w:uiPriority w:val="99"/>
    <w:rsid w:val="004837B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4837B0"/>
    <w:rPr>
      <w:b/>
      <w:bCs/>
    </w:rPr>
  </w:style>
  <w:style w:type="character" w:customStyle="1" w:styleId="CommentSubjectChar">
    <w:name w:val="Comment Subject Char"/>
    <w:basedOn w:val="CommentTextChar"/>
    <w:link w:val="CommentSubject"/>
    <w:uiPriority w:val="99"/>
    <w:semiHidden/>
    <w:rsid w:val="004837B0"/>
    <w:rPr>
      <w:rFonts w:ascii="Calibri" w:eastAsia="Calibri" w:hAnsi="Calibri" w:cs="Calibri"/>
      <w:b/>
      <w:bCs/>
      <w:color w:val="000000"/>
      <w:sz w:val="20"/>
      <w:szCs w:val="20"/>
    </w:rPr>
  </w:style>
  <w:style w:type="paragraph" w:styleId="Revision">
    <w:name w:val="Revision"/>
    <w:hidden/>
    <w:uiPriority w:val="99"/>
    <w:semiHidden/>
    <w:rsid w:val="00F44D29"/>
    <w:pPr>
      <w:spacing w:after="0" w:line="240" w:lineRule="auto"/>
    </w:pPr>
    <w:rPr>
      <w:rFonts w:ascii="Calibri" w:eastAsia="Calibri" w:hAnsi="Calibri" w:cs="Calibri"/>
      <w:color w:val="000000"/>
    </w:rPr>
  </w:style>
  <w:style w:type="character" w:styleId="FollowedHyperlink">
    <w:name w:val="FollowedHyperlink"/>
    <w:basedOn w:val="DefaultParagraphFont"/>
    <w:uiPriority w:val="99"/>
    <w:semiHidden/>
    <w:unhideWhenUsed/>
    <w:rsid w:val="009A1D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dscp.org.uk/professionals/allegations-against-people-who-work-with-childr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LADO@doncaster.gov.uk" TargetMode="Externa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mailto:LADO@doncaster.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gov.uk/guidance/-governance-in-academy-trusts"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doncaster.gov.uk/doitonline/safeguarding-concern-lado-local-authority-designated-officer-referral-for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rrer.co.uk/news-and-insights/developing-and-implementing-a-low-level-concerns-policy-a-guide-for-organisations-which-work-with-children2/"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63E40AA7F3866489A8FD36FA4468CEA" ma:contentTypeVersion="10" ma:contentTypeDescription="Create a new document." ma:contentTypeScope="" ma:versionID="9f1fcc1dfdf1df89648716c9a1c89ba6">
  <xsd:schema xmlns:xsd="http://www.w3.org/2001/XMLSchema" xmlns:xs="http://www.w3.org/2001/XMLSchema" xmlns:p="http://schemas.microsoft.com/office/2006/metadata/properties" xmlns:ns3="fea08ad4-d304-437a-b4c6-1e2c131a3ccf" targetNamespace="http://schemas.microsoft.com/office/2006/metadata/properties" ma:root="true" ma:fieldsID="e90a30b634aed8090d70cee84d58a68a" ns3:_="">
    <xsd:import namespace="fea08ad4-d304-437a-b4c6-1e2c131a3c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08ad4-d304-437a-b4c6-1e2c131a3c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869F9F-B253-4A34-A289-1AE6B7B398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24E8E0-8FCA-4BAE-A404-44DE821FBF87}">
  <ds:schemaRefs>
    <ds:schemaRef ds:uri="http://schemas.openxmlformats.org/officeDocument/2006/bibliography"/>
  </ds:schemaRefs>
</ds:datastoreItem>
</file>

<file path=customXml/itemProps3.xml><?xml version="1.0" encoding="utf-8"?>
<ds:datastoreItem xmlns:ds="http://schemas.openxmlformats.org/officeDocument/2006/customXml" ds:itemID="{79A638E8-7905-4115-BCE8-9E3EB3C75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08ad4-d304-437a-b4c6-1e2c131a3c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88C375-7014-4E7A-A00F-CEBE7B0DF1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2986</Words>
  <Characters>17024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Microsoft Word - Bessacarr Low-Level Concerns Policy.docx</vt:lpstr>
    </vt:vector>
  </TitlesOfParts>
  <Company>%Company%</Company>
  <LinksUpToDate>false</LinksUpToDate>
  <CharactersWithSpaces>19971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Bessacarr Low-Level Concerns Policy.docx</dc:title>
  <dc:subject/>
  <dc:creator>Howe, Jo (DMBC)</dc:creator>
  <cp:keywords/>
  <cp:lastModifiedBy>Sarah Lathlane</cp:lastModifiedBy>
  <cp:revision>95</cp:revision>
  <dcterms:created xsi:type="dcterms:W3CDTF">2025-07-14T17:13:00Z</dcterms:created>
  <dcterms:modified xsi:type="dcterms:W3CDTF">2025-09-12T11:33:00Z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0x010100763E40AA7F3866489A8FD36FA4468CEA</vt:lpwstr>
  </property>
</Properties>
</file>